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4A" w:rsidRDefault="002A4C4A" w:rsidP="002A4C4A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ПЛАН РАЗВИТИЯ РППС в ДГ «Пчёлки» на 2023 год</w:t>
      </w:r>
    </w:p>
    <w:p w:rsidR="002A4C4A" w:rsidRPr="005B208E" w:rsidRDefault="002A4C4A" w:rsidP="002A4C4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B208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(РППС </w:t>
      </w:r>
      <w:proofErr w:type="gramStart"/>
      <w:r w:rsidRPr="005B208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-р</w:t>
      </w:r>
      <w:proofErr w:type="gramEnd"/>
      <w:r w:rsidRPr="005B208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азвивающая предметно-пространственная среда)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4791"/>
        <w:gridCol w:w="2722"/>
      </w:tblGrid>
      <w:tr w:rsidR="002A4C4A" w:rsidTr="00A438C7">
        <w:tc>
          <w:tcPr>
            <w:tcW w:w="426" w:type="dxa"/>
          </w:tcPr>
          <w:p w:rsidR="002A4C4A" w:rsidRDefault="002A4C4A" w:rsidP="004E3DF8">
            <w:pPr>
              <w:rPr>
                <w:rStyle w:val="m7eme"/>
                <w:rFonts w:ascii="Helvetica" w:hAnsi="Helvetica"/>
                <w:color w:val="202124"/>
                <w:shd w:val="clear" w:color="auto" w:fill="FFFFFF"/>
              </w:rPr>
            </w:pPr>
          </w:p>
        </w:tc>
        <w:tc>
          <w:tcPr>
            <w:tcW w:w="2835" w:type="dxa"/>
          </w:tcPr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ПРИНЦИПЫ ФГОС </w:t>
            </w:r>
            <w:proofErr w:type="gramStart"/>
            <w:r w:rsidRPr="005B208E"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4791" w:type="dxa"/>
          </w:tcPr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Меры, предпринятые в ДГ</w:t>
            </w:r>
            <w:r w:rsidRPr="005B208E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в 2023 году для совершенствования РПСС по данному направлению.</w:t>
            </w:r>
          </w:p>
        </w:tc>
        <w:tc>
          <w:tcPr>
            <w:tcW w:w="2722" w:type="dxa"/>
          </w:tcPr>
          <w:p w:rsidR="002A4C4A" w:rsidRPr="005B208E" w:rsidRDefault="002A4C4A" w:rsidP="004E3DF8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Управленческие решения</w:t>
            </w:r>
          </w:p>
          <w:p w:rsidR="002A4C4A" w:rsidRPr="005B208E" w:rsidRDefault="002A4C4A" w:rsidP="004E3DF8">
            <w:pPr>
              <w:jc w:val="center"/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по данному направлению</w:t>
            </w:r>
          </w:p>
        </w:tc>
      </w:tr>
      <w:tr w:rsidR="002A4C4A" w:rsidTr="00A438C7">
        <w:tc>
          <w:tcPr>
            <w:tcW w:w="426" w:type="dxa"/>
          </w:tcPr>
          <w:p w:rsidR="002A4C4A" w:rsidRPr="000E652F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E652F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Содержательная насыщенность среды</w:t>
            </w:r>
          </w:p>
        </w:tc>
        <w:tc>
          <w:tcPr>
            <w:tcW w:w="4791" w:type="dxa"/>
            <w:shd w:val="clear" w:color="auto" w:fill="auto"/>
          </w:tcPr>
          <w:p w:rsidR="002A4C4A" w:rsidRPr="00A438C7" w:rsidRDefault="002A4C4A" w:rsidP="00A438C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Консультация «Отражение</w:t>
            </w: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образовательных событий в группе во</w:t>
            </w: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всех развивающих центрах»</w:t>
            </w:r>
            <w:r w:rsid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;</w:t>
            </w:r>
          </w:p>
          <w:p w:rsidR="002A4C4A" w:rsidRPr="00A438C7" w:rsidRDefault="002A4C4A" w:rsidP="00A438C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Контроль «РППС: сменяемость</w:t>
            </w: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материала в зависимости от идеи или</w:t>
            </w: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проекта»</w:t>
            </w:r>
            <w:r w:rsid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;</w:t>
            </w:r>
          </w:p>
          <w:p w:rsidR="002A4C4A" w:rsidRPr="00A438C7" w:rsidRDefault="002A4C4A" w:rsidP="00A438C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Закупка технических средств обучения в группе  </w:t>
            </w:r>
            <w:proofErr w:type="gramStart"/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( </w:t>
            </w:r>
            <w:proofErr w:type="gramEnd"/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ноутбука, проектора, аудиосистемы)</w:t>
            </w:r>
            <w:r w:rsid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;</w:t>
            </w:r>
          </w:p>
          <w:p w:rsidR="002A4C4A" w:rsidRPr="00A438C7" w:rsidRDefault="002A4C4A" w:rsidP="00A438C7">
            <w:pPr>
              <w:spacing w:after="0" w:line="240" w:lineRule="auto"/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gramStart"/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Проведение выставки «Изделия, предметы, отражающих региональный компонент, поликультурный аспект»</w:t>
            </w:r>
            <w:r w:rsid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22" w:type="dxa"/>
          </w:tcPr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Провести консультации, выставку, проект для педагогов по темам. </w:t>
            </w:r>
          </w:p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Печать на цветном принтере наглядных пособий, альбомов для рассматривания, авторских игр по тематике.</w:t>
            </w:r>
          </w:p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Проведение  оперативного контроля.</w:t>
            </w:r>
          </w:p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Закупка ТСО</w:t>
            </w:r>
          </w:p>
        </w:tc>
      </w:tr>
      <w:tr w:rsidR="002A4C4A" w:rsidTr="00A438C7">
        <w:trPr>
          <w:trHeight w:val="839"/>
        </w:trPr>
        <w:tc>
          <w:tcPr>
            <w:tcW w:w="426" w:type="dxa"/>
          </w:tcPr>
          <w:p w:rsidR="002A4C4A" w:rsidRPr="000E652F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E652F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:rsidR="002A4C4A" w:rsidRPr="005B208E" w:rsidRDefault="002A4C4A" w:rsidP="004E3DF8">
            <w:pPr>
              <w:spacing w:line="360" w:lineRule="atLeast"/>
              <w:rPr>
                <w:rStyle w:val="m7eme"/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5B208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Трансформируемость</w:t>
            </w:r>
            <w:proofErr w:type="spellEnd"/>
          </w:p>
        </w:tc>
        <w:tc>
          <w:tcPr>
            <w:tcW w:w="4791" w:type="dxa"/>
          </w:tcPr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Заку</w:t>
            </w:r>
            <w: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плены коврики</w:t>
            </w: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передвижные модули</w:t>
            </w:r>
          </w:p>
        </w:tc>
        <w:tc>
          <w:tcPr>
            <w:tcW w:w="2722" w:type="dxa"/>
          </w:tcPr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Закупить коврики, передвижные модули</w:t>
            </w:r>
          </w:p>
        </w:tc>
      </w:tr>
      <w:tr w:rsidR="002A4C4A" w:rsidTr="00A438C7">
        <w:trPr>
          <w:trHeight w:val="1593"/>
        </w:trPr>
        <w:tc>
          <w:tcPr>
            <w:tcW w:w="426" w:type="dxa"/>
          </w:tcPr>
          <w:p w:rsidR="002A4C4A" w:rsidRPr="000E652F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E652F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Полифункциональность</w:t>
            </w:r>
            <w:proofErr w:type="spellEnd"/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материалов</w:t>
            </w:r>
          </w:p>
        </w:tc>
        <w:tc>
          <w:tcPr>
            <w:tcW w:w="4791" w:type="dxa"/>
          </w:tcPr>
          <w:p w:rsidR="002A4C4A" w:rsidRPr="005B208E" w:rsidRDefault="002A4C4A" w:rsidP="004E3DF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Выставка «Лучшая идея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полифункциональных ширм, перегородок»</w:t>
            </w:r>
          </w:p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Выставка «Использование продуктов детской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и взрослой </w:t>
            </w:r>
            <w:proofErr w:type="gramStart"/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дизайн-деятельности</w:t>
            </w:r>
            <w:proofErr w:type="gramEnd"/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для оформления макро-микросреды»</w:t>
            </w:r>
          </w:p>
        </w:tc>
        <w:tc>
          <w:tcPr>
            <w:tcW w:w="2722" w:type="dxa"/>
          </w:tcPr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Проведение выставок</w:t>
            </w:r>
          </w:p>
        </w:tc>
      </w:tr>
      <w:tr w:rsidR="002A4C4A" w:rsidTr="00A438C7">
        <w:tc>
          <w:tcPr>
            <w:tcW w:w="426" w:type="dxa"/>
          </w:tcPr>
          <w:p w:rsidR="002A4C4A" w:rsidRPr="000E652F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Style w:val="m7eme"/>
                <w:rFonts w:ascii="Helvetica" w:hAnsi="Helvetica"/>
                <w:color w:val="202124"/>
                <w:shd w:val="clear" w:color="auto" w:fill="FFFFFF"/>
              </w:rPr>
              <w:t>4.</w:t>
            </w:r>
          </w:p>
        </w:tc>
        <w:tc>
          <w:tcPr>
            <w:tcW w:w="2835" w:type="dxa"/>
          </w:tcPr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Вариативность среды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791" w:type="dxa"/>
            <w:shd w:val="clear" w:color="auto" w:fill="auto"/>
          </w:tcPr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Контроль «Готовность групп к учебному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году» - наличие центров по пяти основным образовательным областям, знаковое обозначение центра, алгоритм работы в нем»</w:t>
            </w:r>
          </w:p>
        </w:tc>
        <w:tc>
          <w:tcPr>
            <w:tcW w:w="2722" w:type="dxa"/>
          </w:tcPr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5B208E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к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онтроля «Готовность групп к учебному году»</w:t>
            </w:r>
          </w:p>
        </w:tc>
      </w:tr>
      <w:tr w:rsidR="002A4C4A" w:rsidTr="00A438C7">
        <w:trPr>
          <w:trHeight w:val="453"/>
        </w:trPr>
        <w:tc>
          <w:tcPr>
            <w:tcW w:w="426" w:type="dxa"/>
          </w:tcPr>
          <w:p w:rsidR="002A4C4A" w:rsidRPr="00595357" w:rsidRDefault="002A4C4A" w:rsidP="004E3DF8">
            <w:pPr>
              <w:rPr>
                <w:rStyle w:val="m7eme"/>
                <w:color w:val="202124"/>
                <w:shd w:val="clear" w:color="auto" w:fill="FFFFFF"/>
              </w:rPr>
            </w:pPr>
            <w:r>
              <w:rPr>
                <w:rStyle w:val="m7eme"/>
                <w:color w:val="202124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Доступность среды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791" w:type="dxa"/>
          </w:tcPr>
          <w:p w:rsidR="002A4C4A" w:rsidRPr="005B208E" w:rsidRDefault="002A4C4A" w:rsidP="004E3DF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proofErr w:type="gramStart"/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Консультация «Оптимальное расположение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предметов мебели и оборудования в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пространстве (возможности для свободного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осуществления детьми непересекающихся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видов деятельности».</w:t>
            </w:r>
            <w:proofErr w:type="gramEnd"/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«Систематизация пособий по тематике, </w:t>
            </w:r>
            <w:proofErr w:type="spellStart"/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маркеровка</w:t>
            </w:r>
            <w:proofErr w:type="spellEnd"/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»</w:t>
            </w:r>
          </w:p>
        </w:tc>
        <w:tc>
          <w:tcPr>
            <w:tcW w:w="2722" w:type="dxa"/>
          </w:tcPr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2A4C4A" w:rsidTr="00A438C7">
        <w:trPr>
          <w:trHeight w:val="453"/>
        </w:trPr>
        <w:tc>
          <w:tcPr>
            <w:tcW w:w="426" w:type="dxa"/>
          </w:tcPr>
          <w:p w:rsidR="002A4C4A" w:rsidRDefault="002A4C4A" w:rsidP="004E3DF8">
            <w:pPr>
              <w:rPr>
                <w:rStyle w:val="m7eme"/>
                <w:color w:val="202124"/>
                <w:shd w:val="clear" w:color="auto" w:fill="FFFFFF"/>
              </w:rPr>
            </w:pPr>
            <w:r>
              <w:rPr>
                <w:rStyle w:val="m7eme"/>
                <w:rFonts w:ascii="Helvetica" w:hAnsi="Helvetica"/>
                <w:color w:val="202124"/>
                <w:shd w:val="clear" w:color="auto" w:fill="FFFFFF"/>
              </w:rPr>
              <w:t>6.</w:t>
            </w:r>
          </w:p>
        </w:tc>
        <w:tc>
          <w:tcPr>
            <w:tcW w:w="2835" w:type="dxa"/>
          </w:tcPr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Безопасность предметно-пространственной среды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791" w:type="dxa"/>
          </w:tcPr>
          <w:p w:rsidR="002A4C4A" w:rsidRPr="005B208E" w:rsidRDefault="002A4C4A" w:rsidP="004E3DF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A438C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Оперативный контроль </w:t>
            </w:r>
            <w:r w:rsidRPr="00A438C7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</w:rPr>
              <w:t>Безопасность предметно-пространственной среды</w:t>
            </w:r>
            <w:r w:rsidRPr="005B20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722" w:type="dxa"/>
          </w:tcPr>
          <w:p w:rsidR="002A4C4A" w:rsidRPr="005B208E" w:rsidRDefault="002A4C4A" w:rsidP="004E3DF8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B208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Проведение оперативного контроля</w:t>
            </w:r>
          </w:p>
        </w:tc>
      </w:tr>
    </w:tbl>
    <w:p w:rsidR="00B33D7C" w:rsidRDefault="00B33D7C">
      <w:bookmarkStart w:id="0" w:name="_GoBack"/>
      <w:bookmarkEnd w:id="0"/>
    </w:p>
    <w:sectPr w:rsidR="00B3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93A"/>
    <w:multiLevelType w:val="hybridMultilevel"/>
    <w:tmpl w:val="2C42534A"/>
    <w:lvl w:ilvl="0" w:tplc="3A7AE858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4A"/>
    <w:rsid w:val="002A4C4A"/>
    <w:rsid w:val="002E704A"/>
    <w:rsid w:val="00A438C7"/>
    <w:rsid w:val="00B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2A4C4A"/>
  </w:style>
  <w:style w:type="table" w:styleId="a3">
    <w:name w:val="Table Grid"/>
    <w:basedOn w:val="a1"/>
    <w:uiPriority w:val="39"/>
    <w:rsid w:val="002A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2A4C4A"/>
  </w:style>
  <w:style w:type="table" w:styleId="a3">
    <w:name w:val="Table Grid"/>
    <w:basedOn w:val="a1"/>
    <w:uiPriority w:val="39"/>
    <w:rsid w:val="002A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2024-01-15T10:45:00Z</dcterms:created>
  <dcterms:modified xsi:type="dcterms:W3CDTF">2024-01-18T10:59:00Z</dcterms:modified>
</cp:coreProperties>
</file>