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65880439"/>
        <w:docPartObj>
          <w:docPartGallery w:val="Cover Pages"/>
          <w:docPartUnique/>
        </w:docPartObj>
      </w:sdtPr>
      <w:sdtEndPr/>
      <w:sdtContent>
        <w:p w14:paraId="55EC2F61" w14:textId="77777777" w:rsidR="009D3737" w:rsidRPr="009D3737" w:rsidRDefault="009D3737" w:rsidP="009D3737">
          <w:pPr>
            <w:spacing w:line="408" w:lineRule="auto"/>
            <w:ind w:left="120"/>
            <w:jc w:val="center"/>
            <w:rPr>
              <w:rFonts w:ascii="Times New Roman" w:hAnsi="Times New Roman"/>
            </w:rPr>
          </w:pPr>
          <w:r w:rsidRPr="009D3737">
            <w:rPr>
              <w:rFonts w:ascii="Times New Roman" w:hAnsi="Times New Roman"/>
              <w:b/>
              <w:color w:val="000000"/>
            </w:rPr>
            <w:t>МИНИСТЕРСТВО ПРОСВЕЩЕНИЯ РОССИЙСКОЙ ФЕДЕРАЦИИ</w:t>
          </w:r>
        </w:p>
        <w:p w14:paraId="60E281D7" w14:textId="77777777" w:rsidR="009D3737" w:rsidRPr="009D3737" w:rsidRDefault="009D3737" w:rsidP="009D3737">
          <w:pPr>
            <w:spacing w:line="408" w:lineRule="auto"/>
            <w:ind w:left="120"/>
            <w:jc w:val="center"/>
            <w:rPr>
              <w:rFonts w:ascii="Times New Roman" w:hAnsi="Times New Roman"/>
            </w:rPr>
          </w:pPr>
          <w:r w:rsidRPr="009D3737">
            <w:rPr>
              <w:rFonts w:ascii="Times New Roman" w:hAnsi="Times New Roman"/>
              <w:b/>
              <w:color w:val="000000"/>
            </w:rPr>
            <w:t>‌</w:t>
          </w:r>
          <w:bookmarkStart w:id="0" w:name="c6077dab-9925-4774-bff8-633c408d96f7"/>
          <w:r w:rsidRPr="009D3737">
            <w:rPr>
              <w:rFonts w:ascii="Times New Roman" w:hAnsi="Times New Roman"/>
              <w:b/>
              <w:color w:val="000000"/>
            </w:rPr>
            <w:t>Департамент образования Ярославской области</w:t>
          </w:r>
          <w:bookmarkEnd w:id="0"/>
          <w:r w:rsidRPr="009D3737">
            <w:rPr>
              <w:rFonts w:ascii="Times New Roman" w:hAnsi="Times New Roman"/>
              <w:b/>
              <w:color w:val="000000"/>
            </w:rPr>
            <w:t xml:space="preserve">‌‌ </w:t>
          </w:r>
        </w:p>
        <w:p w14:paraId="6C9BFAA2" w14:textId="77777777" w:rsidR="009D3737" w:rsidRPr="009D3737" w:rsidRDefault="009D3737" w:rsidP="009D3737">
          <w:pPr>
            <w:spacing w:line="408" w:lineRule="auto"/>
            <w:ind w:left="120"/>
            <w:jc w:val="center"/>
            <w:rPr>
              <w:rFonts w:ascii="Times New Roman" w:hAnsi="Times New Roman"/>
            </w:rPr>
          </w:pPr>
          <w:r w:rsidRPr="009D3737">
            <w:rPr>
              <w:rFonts w:ascii="Times New Roman" w:hAnsi="Times New Roman"/>
              <w:b/>
              <w:color w:val="000000"/>
            </w:rPr>
            <w:t>‌</w:t>
          </w:r>
          <w:bookmarkStart w:id="1" w:name="788ae511-f951-4a39-a96d-32e07689f645"/>
          <w:r w:rsidRPr="009D3737">
            <w:rPr>
              <w:rFonts w:ascii="Times New Roman" w:hAnsi="Times New Roman"/>
              <w:b/>
              <w:color w:val="000000"/>
            </w:rPr>
            <w:t>ООВ Борисоглебского МР</w:t>
          </w:r>
          <w:bookmarkEnd w:id="1"/>
          <w:r w:rsidRPr="009D3737">
            <w:rPr>
              <w:rFonts w:ascii="Times New Roman" w:hAnsi="Times New Roman"/>
              <w:b/>
              <w:color w:val="000000"/>
            </w:rPr>
            <w:t>‌</w:t>
          </w:r>
          <w:r w:rsidRPr="009D3737">
            <w:rPr>
              <w:rFonts w:ascii="Times New Roman" w:hAnsi="Times New Roman"/>
              <w:color w:val="000000"/>
            </w:rPr>
            <w:t>​</w:t>
          </w:r>
        </w:p>
        <w:p w14:paraId="36EAF769" w14:textId="77777777" w:rsidR="009D3737" w:rsidRPr="009D3737" w:rsidRDefault="009D3737" w:rsidP="009D3737">
          <w:pPr>
            <w:spacing w:line="408" w:lineRule="auto"/>
            <w:ind w:left="120"/>
            <w:jc w:val="center"/>
            <w:rPr>
              <w:rFonts w:ascii="Times New Roman" w:hAnsi="Times New Roman"/>
            </w:rPr>
          </w:pPr>
          <w:r w:rsidRPr="009D3737">
            <w:rPr>
              <w:rFonts w:ascii="Times New Roman" w:hAnsi="Times New Roman"/>
              <w:b/>
              <w:color w:val="000000"/>
            </w:rPr>
            <w:t xml:space="preserve">МОУ </w:t>
          </w:r>
          <w:proofErr w:type="spellStart"/>
          <w:r w:rsidRPr="009D3737">
            <w:rPr>
              <w:rFonts w:ascii="Times New Roman" w:hAnsi="Times New Roman"/>
              <w:b/>
              <w:color w:val="000000"/>
            </w:rPr>
            <w:t>Яковцевская</w:t>
          </w:r>
          <w:proofErr w:type="spellEnd"/>
          <w:r w:rsidRPr="009D3737">
            <w:rPr>
              <w:rFonts w:ascii="Times New Roman" w:hAnsi="Times New Roman"/>
              <w:b/>
              <w:color w:val="000000"/>
            </w:rPr>
            <w:t xml:space="preserve"> ООШ</w:t>
          </w:r>
        </w:p>
        <w:p w14:paraId="6F2259F9" w14:textId="77777777" w:rsidR="009D3737" w:rsidRPr="009D3737" w:rsidRDefault="009D3737" w:rsidP="009D3737">
          <w:pPr>
            <w:ind w:left="120"/>
            <w:rPr>
              <w:rFonts w:ascii="Times New Roman" w:hAnsi="Times New Roman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114"/>
            <w:gridCol w:w="3115"/>
            <w:gridCol w:w="3115"/>
          </w:tblGrid>
          <w:tr w:rsidR="009D3737" w:rsidRPr="009D3737" w14:paraId="7EEAE394" w14:textId="77777777" w:rsidTr="00AF060F">
            <w:tc>
              <w:tcPr>
                <w:tcW w:w="3114" w:type="dxa"/>
              </w:tcPr>
              <w:p w14:paraId="13E295B4" w14:textId="77777777" w:rsidR="009D3737" w:rsidRPr="009D3737" w:rsidRDefault="009D3737" w:rsidP="00AF060F">
                <w:pPr>
                  <w:autoSpaceDE w:val="0"/>
                  <w:autoSpaceDN w:val="0"/>
                  <w:spacing w:after="120"/>
                  <w:jc w:val="both"/>
                  <w:rPr>
                    <w:rFonts w:ascii="Times New Roman" w:hAnsi="Times New Roman"/>
                    <w:color w:val="000000"/>
                  </w:rPr>
                </w:pPr>
              </w:p>
            </w:tc>
            <w:tc>
              <w:tcPr>
                <w:tcW w:w="3115" w:type="dxa"/>
              </w:tcPr>
              <w:p w14:paraId="7695D1C2" w14:textId="77777777" w:rsidR="009D3737" w:rsidRPr="009D3737" w:rsidRDefault="009D3737" w:rsidP="00AF060F">
                <w:pPr>
                  <w:autoSpaceDE w:val="0"/>
                  <w:autoSpaceDN w:val="0"/>
                  <w:spacing w:after="120"/>
                  <w:jc w:val="both"/>
                  <w:rPr>
                    <w:rFonts w:ascii="Times New Roman" w:hAnsi="Times New Roman"/>
                    <w:color w:val="000000"/>
                  </w:rPr>
                </w:pPr>
              </w:p>
            </w:tc>
            <w:tc>
              <w:tcPr>
                <w:tcW w:w="3115" w:type="dxa"/>
              </w:tcPr>
              <w:p w14:paraId="6C9D0898" w14:textId="77777777" w:rsidR="009D3737" w:rsidRPr="009D3737" w:rsidRDefault="009D3737" w:rsidP="00AF060F">
                <w:pPr>
                  <w:autoSpaceDE w:val="0"/>
                  <w:autoSpaceDN w:val="0"/>
                  <w:spacing w:after="120"/>
                  <w:rPr>
                    <w:rFonts w:ascii="Times New Roman" w:hAnsi="Times New Roman"/>
                    <w:color w:val="000000"/>
                  </w:rPr>
                </w:pPr>
                <w:r w:rsidRPr="009D3737">
                  <w:rPr>
                    <w:rFonts w:ascii="Times New Roman" w:hAnsi="Times New Roman"/>
                    <w:color w:val="000000"/>
                  </w:rPr>
                  <w:t>УТВЕРЖДЕНО</w:t>
                </w:r>
              </w:p>
              <w:p w14:paraId="5F5F98A4" w14:textId="77777777" w:rsidR="009D3737" w:rsidRPr="009D3737" w:rsidRDefault="009D3737" w:rsidP="00AF060F">
                <w:pPr>
                  <w:autoSpaceDE w:val="0"/>
                  <w:autoSpaceDN w:val="0"/>
                  <w:spacing w:after="120"/>
                  <w:rPr>
                    <w:rFonts w:ascii="Times New Roman" w:hAnsi="Times New Roman"/>
                    <w:color w:val="000000"/>
                  </w:rPr>
                </w:pPr>
                <w:r w:rsidRPr="009D3737">
                  <w:rPr>
                    <w:rFonts w:ascii="Times New Roman" w:hAnsi="Times New Roman"/>
                    <w:color w:val="000000"/>
                  </w:rPr>
                  <w:t>Директор</w:t>
                </w:r>
              </w:p>
              <w:p w14:paraId="716FBB4B" w14:textId="77777777" w:rsidR="009D3737" w:rsidRPr="009D3737" w:rsidRDefault="009D3737" w:rsidP="00AF060F">
                <w:pPr>
                  <w:autoSpaceDE w:val="0"/>
                  <w:autoSpaceDN w:val="0"/>
                  <w:spacing w:after="120"/>
                  <w:rPr>
                    <w:rFonts w:ascii="Times New Roman" w:hAnsi="Times New Roman"/>
                    <w:color w:val="000000"/>
                  </w:rPr>
                </w:pPr>
                <w:r w:rsidRPr="009D3737">
                  <w:rPr>
                    <w:rFonts w:ascii="Times New Roman" w:hAnsi="Times New Roman"/>
                    <w:color w:val="000000"/>
                  </w:rPr>
                  <w:t xml:space="preserve">________________________ </w:t>
                </w:r>
              </w:p>
              <w:p w14:paraId="667125C7" w14:textId="77777777" w:rsidR="009D3737" w:rsidRPr="009D3737" w:rsidRDefault="009D3737" w:rsidP="00AF060F">
                <w:pPr>
                  <w:autoSpaceDE w:val="0"/>
                  <w:autoSpaceDN w:val="0"/>
                  <w:jc w:val="right"/>
                  <w:rPr>
                    <w:rFonts w:ascii="Times New Roman" w:hAnsi="Times New Roman"/>
                    <w:color w:val="000000"/>
                  </w:rPr>
                </w:pPr>
                <w:r w:rsidRPr="009D3737">
                  <w:rPr>
                    <w:rFonts w:ascii="Times New Roman" w:hAnsi="Times New Roman"/>
                    <w:color w:val="000000"/>
                  </w:rPr>
                  <w:t>Жарова Л.А.</w:t>
                </w:r>
              </w:p>
              <w:p w14:paraId="1DC3351D" w14:textId="2794CEA5" w:rsidR="009D3737" w:rsidRPr="009D3737" w:rsidRDefault="009D3737" w:rsidP="00AF060F">
                <w:pPr>
                  <w:autoSpaceDE w:val="0"/>
                  <w:autoSpaceDN w:val="0"/>
                  <w:rPr>
                    <w:rFonts w:ascii="Times New Roman" w:hAnsi="Times New Roman"/>
                    <w:color w:val="000000"/>
                  </w:rPr>
                </w:pPr>
                <w:r w:rsidRPr="009D3737">
                  <w:rPr>
                    <w:rFonts w:ascii="Times New Roman" w:hAnsi="Times New Roman"/>
                    <w:color w:val="000000"/>
                  </w:rPr>
                  <w:t xml:space="preserve">Приказ № </w:t>
                </w:r>
                <w:r w:rsidR="00BA74F3">
                  <w:rPr>
                    <w:rFonts w:ascii="Times New Roman" w:hAnsi="Times New Roman"/>
                    <w:color w:val="000000"/>
                  </w:rPr>
                  <w:t>62</w:t>
                </w:r>
                <w:r w:rsidRPr="009D3737">
                  <w:rPr>
                    <w:rFonts w:ascii="Times New Roman" w:hAnsi="Times New Roman"/>
                    <w:color w:val="000000"/>
                  </w:rPr>
                  <w:t xml:space="preserve"> от </w:t>
                </w:r>
                <w:r w:rsidR="00BA74F3">
                  <w:rPr>
                    <w:rFonts w:ascii="Times New Roman" w:hAnsi="Times New Roman"/>
                    <w:color w:val="000000"/>
                  </w:rPr>
                  <w:t>2</w:t>
                </w:r>
                <w:r w:rsidRPr="009D3737">
                  <w:rPr>
                    <w:rFonts w:ascii="Times New Roman" w:hAnsi="Times New Roman"/>
                    <w:color w:val="000000"/>
                  </w:rPr>
                  <w:t xml:space="preserve"> сентября   202</w:t>
                </w:r>
                <w:r w:rsidR="00BA74F3">
                  <w:rPr>
                    <w:rFonts w:ascii="Times New Roman" w:hAnsi="Times New Roman"/>
                    <w:color w:val="000000"/>
                  </w:rPr>
                  <w:t>4</w:t>
                </w:r>
                <w:r w:rsidRPr="009D3737">
                  <w:rPr>
                    <w:rFonts w:ascii="Times New Roman" w:hAnsi="Times New Roman"/>
                    <w:color w:val="000000"/>
                  </w:rPr>
                  <w:t xml:space="preserve"> г.</w:t>
                </w:r>
              </w:p>
              <w:p w14:paraId="64D949A3" w14:textId="77777777" w:rsidR="009D3737" w:rsidRPr="009D3737" w:rsidRDefault="009D3737" w:rsidP="00AF060F">
                <w:pPr>
                  <w:autoSpaceDE w:val="0"/>
                  <w:autoSpaceDN w:val="0"/>
                  <w:spacing w:after="120"/>
                  <w:jc w:val="both"/>
                  <w:rPr>
                    <w:rFonts w:ascii="Times New Roman" w:hAnsi="Times New Roman"/>
                    <w:color w:val="000000"/>
                  </w:rPr>
                </w:pPr>
              </w:p>
            </w:tc>
          </w:tr>
        </w:tbl>
        <w:p w14:paraId="14299E27" w14:textId="77777777" w:rsidR="009D3737" w:rsidRPr="009D3737" w:rsidRDefault="009D3737" w:rsidP="009D3737">
          <w:pPr>
            <w:rPr>
              <w:rFonts w:ascii="Times New Roman" w:hAnsi="Times New Roman"/>
            </w:rPr>
          </w:pPr>
        </w:p>
        <w:p w14:paraId="1BA4FB89" w14:textId="77777777" w:rsidR="009D3737" w:rsidRPr="009D3737" w:rsidRDefault="009D3737" w:rsidP="009D3737">
          <w:pPr>
            <w:rPr>
              <w:rFonts w:ascii="Times New Roman" w:hAnsi="Times New Roman"/>
            </w:rPr>
          </w:pPr>
        </w:p>
        <w:p w14:paraId="0E655669" w14:textId="77777777" w:rsidR="009D3737" w:rsidRPr="009D3737" w:rsidRDefault="009D3737" w:rsidP="009D3737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9D3737">
            <w:rPr>
              <w:rFonts w:ascii="Times New Roman" w:hAnsi="Times New Roman"/>
              <w:b/>
            </w:rPr>
            <w:t>Рабочая программа</w:t>
          </w:r>
        </w:p>
        <w:p w14:paraId="60B0C5E5" w14:textId="77777777" w:rsidR="009D3737" w:rsidRPr="009D3737" w:rsidRDefault="009D3737" w:rsidP="009D3737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9D3737">
            <w:rPr>
              <w:rFonts w:ascii="Times New Roman" w:hAnsi="Times New Roman"/>
              <w:b/>
            </w:rPr>
            <w:t>внеурочной деятельности</w:t>
          </w:r>
        </w:p>
        <w:p w14:paraId="78A4D487" w14:textId="23785DA1" w:rsidR="009D3737" w:rsidRPr="009D3737" w:rsidRDefault="009D3737" w:rsidP="009D3737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9D3737">
            <w:rPr>
              <w:rFonts w:ascii="Times New Roman" w:hAnsi="Times New Roman"/>
              <w:b/>
            </w:rPr>
            <w:t>«Подготовка к ОГЭ по русскому языку»</w:t>
          </w:r>
        </w:p>
        <w:p w14:paraId="667A4649" w14:textId="0E3EB059" w:rsidR="009D3737" w:rsidRPr="009D3737" w:rsidRDefault="009D3737" w:rsidP="009D3737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9D3737">
            <w:rPr>
              <w:rFonts w:ascii="Times New Roman" w:hAnsi="Times New Roman"/>
              <w:b/>
            </w:rPr>
            <w:t>для 9 класса на 202</w:t>
          </w:r>
          <w:r w:rsidR="00BA74F3">
            <w:rPr>
              <w:rFonts w:ascii="Times New Roman" w:hAnsi="Times New Roman"/>
              <w:b/>
            </w:rPr>
            <w:t>4</w:t>
          </w:r>
          <w:r w:rsidRPr="009D3737">
            <w:rPr>
              <w:rFonts w:ascii="Times New Roman" w:hAnsi="Times New Roman"/>
              <w:b/>
            </w:rPr>
            <w:t>-202</w:t>
          </w:r>
          <w:r w:rsidR="00BA74F3">
            <w:rPr>
              <w:rFonts w:ascii="Times New Roman" w:hAnsi="Times New Roman"/>
              <w:b/>
            </w:rPr>
            <w:t>5</w:t>
          </w:r>
          <w:r w:rsidRPr="009D3737">
            <w:rPr>
              <w:rFonts w:ascii="Times New Roman" w:hAnsi="Times New Roman"/>
              <w:b/>
            </w:rPr>
            <w:t xml:space="preserve"> учебный год</w:t>
          </w:r>
        </w:p>
        <w:p w14:paraId="7BE75979" w14:textId="77777777" w:rsidR="009D3737" w:rsidRPr="009D3737" w:rsidRDefault="009D3737" w:rsidP="009D3737">
          <w:pPr>
            <w:ind w:left="3540" w:firstLine="708"/>
            <w:jc w:val="center"/>
            <w:rPr>
              <w:rFonts w:ascii="Times New Roman" w:hAnsi="Times New Roman"/>
            </w:rPr>
          </w:pPr>
        </w:p>
        <w:p w14:paraId="756079EE" w14:textId="77777777" w:rsidR="009D3737" w:rsidRPr="009D3737" w:rsidRDefault="009D3737" w:rsidP="009D3737">
          <w:pPr>
            <w:ind w:left="3540" w:firstLine="708"/>
            <w:jc w:val="center"/>
            <w:rPr>
              <w:rFonts w:ascii="Times New Roman" w:hAnsi="Times New Roman"/>
            </w:rPr>
          </w:pPr>
        </w:p>
        <w:p w14:paraId="11328CC9" w14:textId="77777777" w:rsidR="009D3737" w:rsidRPr="009D3737" w:rsidRDefault="009D3737" w:rsidP="009D3737">
          <w:pPr>
            <w:ind w:left="3540" w:firstLine="708"/>
            <w:jc w:val="center"/>
            <w:rPr>
              <w:rFonts w:ascii="Times New Roman" w:hAnsi="Times New Roman"/>
            </w:rPr>
          </w:pPr>
        </w:p>
        <w:p w14:paraId="5B4FAF18" w14:textId="77777777" w:rsidR="009D3737" w:rsidRPr="009D3737" w:rsidRDefault="009D3737" w:rsidP="009D3737">
          <w:pPr>
            <w:ind w:left="4248"/>
            <w:jc w:val="right"/>
            <w:rPr>
              <w:rFonts w:ascii="Times New Roman" w:hAnsi="Times New Roman"/>
            </w:rPr>
          </w:pPr>
          <w:r w:rsidRPr="009D3737">
            <w:rPr>
              <w:rFonts w:ascii="Times New Roman" w:hAnsi="Times New Roman"/>
            </w:rPr>
            <w:t xml:space="preserve"> </w:t>
          </w:r>
        </w:p>
        <w:p w14:paraId="67FD9855" w14:textId="77777777" w:rsidR="009D3737" w:rsidRPr="009D3737" w:rsidRDefault="009D3737" w:rsidP="009D3737">
          <w:pPr>
            <w:ind w:firstLine="708"/>
            <w:jc w:val="both"/>
            <w:outlineLvl w:val="0"/>
            <w:rPr>
              <w:rFonts w:ascii="Times New Roman" w:hAnsi="Times New Roman"/>
            </w:rPr>
          </w:pPr>
        </w:p>
        <w:p w14:paraId="06C9DBD6" w14:textId="77777777" w:rsidR="009D3737" w:rsidRPr="009D3737" w:rsidRDefault="009D3737" w:rsidP="009D3737">
          <w:pPr>
            <w:ind w:firstLine="708"/>
            <w:jc w:val="both"/>
            <w:outlineLvl w:val="0"/>
            <w:rPr>
              <w:rFonts w:ascii="Times New Roman" w:hAnsi="Times New Roman"/>
            </w:rPr>
          </w:pPr>
        </w:p>
        <w:p w14:paraId="090343E3" w14:textId="77777777" w:rsidR="009D3737" w:rsidRPr="009D3737" w:rsidRDefault="009D3737" w:rsidP="009D3737">
          <w:pPr>
            <w:ind w:firstLine="708"/>
            <w:jc w:val="both"/>
            <w:outlineLvl w:val="0"/>
            <w:rPr>
              <w:rFonts w:ascii="Times New Roman" w:hAnsi="Times New Roman"/>
            </w:rPr>
          </w:pPr>
        </w:p>
        <w:p w14:paraId="5D501635" w14:textId="77777777" w:rsidR="009D3737" w:rsidRPr="009D3737" w:rsidRDefault="009D3737" w:rsidP="009D3737">
          <w:pPr>
            <w:ind w:firstLine="708"/>
            <w:jc w:val="both"/>
            <w:outlineLvl w:val="0"/>
            <w:rPr>
              <w:rFonts w:ascii="Times New Roman" w:hAnsi="Times New Roman"/>
            </w:rPr>
          </w:pPr>
        </w:p>
        <w:p w14:paraId="6470D8AD" w14:textId="77777777" w:rsidR="009D3737" w:rsidRPr="009D3737" w:rsidRDefault="009D3737" w:rsidP="009D3737">
          <w:pPr>
            <w:spacing w:before="240" w:after="240" w:line="252" w:lineRule="auto"/>
            <w:rPr>
              <w:rFonts w:ascii="Times New Roman" w:hAnsi="Times New Roman"/>
              <w:b/>
            </w:rPr>
          </w:pPr>
        </w:p>
        <w:p w14:paraId="6637E0C6" w14:textId="746B8D6A" w:rsidR="004A1E5F" w:rsidRDefault="009D3737" w:rsidP="009D3737">
          <w:pPr>
            <w:shd w:val="clear" w:color="auto" w:fill="FFFFFF"/>
            <w:spacing w:before="100" w:beforeAutospacing="1" w:after="100" w:afterAutospacing="1"/>
            <w:jc w:val="center"/>
            <w:rPr>
              <w:b/>
            </w:rPr>
          </w:pPr>
          <w:proofErr w:type="spellStart"/>
          <w:r w:rsidRPr="009D3737">
            <w:rPr>
              <w:rFonts w:ascii="Times New Roman" w:hAnsi="Times New Roman"/>
              <w:b/>
            </w:rPr>
            <w:t>Яковцево</w:t>
          </w:r>
          <w:proofErr w:type="spellEnd"/>
          <w:r w:rsidRPr="009D3737">
            <w:rPr>
              <w:rFonts w:ascii="Times New Roman" w:hAnsi="Times New Roman"/>
              <w:b/>
            </w:rPr>
            <w:t xml:space="preserve">  202</w:t>
          </w:r>
          <w:r w:rsidR="00BA74F3">
            <w:rPr>
              <w:rFonts w:ascii="Times New Roman" w:hAnsi="Times New Roman"/>
              <w:b/>
            </w:rPr>
            <w:t>4</w:t>
          </w:r>
          <w:bookmarkStart w:id="2" w:name="_GoBack"/>
          <w:bookmarkEnd w:id="2"/>
          <w:r w:rsidRPr="008374A8">
            <w:rPr>
              <w:b/>
            </w:rPr>
            <w:t xml:space="preserve">     </w:t>
          </w:r>
        </w:p>
        <w:p w14:paraId="5AC7A269" w14:textId="08B70B03" w:rsidR="00625547" w:rsidRDefault="009D3737" w:rsidP="009D3737">
          <w:pPr>
            <w:shd w:val="clear" w:color="auto" w:fill="FFFFFF"/>
            <w:spacing w:before="100" w:beforeAutospacing="1" w:after="100" w:afterAutospacing="1"/>
            <w:jc w:val="center"/>
          </w:pPr>
          <w:r w:rsidRPr="008374A8">
            <w:rPr>
              <w:b/>
            </w:rPr>
            <w:t xml:space="preserve">  </w:t>
          </w:r>
        </w:p>
      </w:sdtContent>
    </w:sdt>
    <w:p w14:paraId="3F5C750B" w14:textId="25D79DEB" w:rsidR="00850CC5" w:rsidRPr="008603EF" w:rsidRDefault="00284527" w:rsidP="0062554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8603E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14:paraId="5BD206CD" w14:textId="77777777" w:rsidR="00625547" w:rsidRPr="008603EF" w:rsidRDefault="00625547" w:rsidP="0062554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14:paraId="5903081A" w14:textId="20B4412E" w:rsidR="00284527" w:rsidRPr="008603EF" w:rsidRDefault="00850CC5" w:rsidP="00850CC5">
      <w:pPr>
        <w:shd w:val="clear" w:color="auto" w:fill="FFFFFF"/>
        <w:suppressAutoHyphens w:val="0"/>
        <w:spacing w:after="0" w:line="240" w:lineRule="auto"/>
        <w:ind w:left="112" w:right="26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«Под</w:t>
      </w:r>
      <w:r w:rsidR="0028452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готовка к ОГЭ по русскому языку» </w:t>
      </w:r>
      <w:proofErr w:type="gramStart"/>
      <w:r w:rsidR="0028452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рассчитан</w:t>
      </w:r>
      <w:proofErr w:type="gramEnd"/>
      <w:r w:rsidR="0028452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учащихся 9 класса общеобразовательных школ. Он дополняет программу русского языка 5-9 классов, корректирует ее в соответствие с требованиями и моделями заданий ОГЭ 202</w:t>
      </w:r>
      <w:r w:rsidR="009D37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28452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9D37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28452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В данной программе большое внимание уделяется обучению написания сжатого изложения. В современных программах не содержится законченной, логически обоснованной  системы работы по  обучению  созданию  сжатых текстов. Кроме того, в существующих программах не определен круг специальных речевых умений в этой области и не описаны требования, предъявляемые к сжатым изложениям  школьников. Все это требует создания системы работы с учащимися по подготовке к итоговой атт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естации в форме ОГЭ. Программа</w:t>
      </w:r>
      <w:r w:rsidR="0028452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позволяет подробно рассмотреть все этапы работы над сжатым изложением, учащиеся получают возможность попрактиковаться в написании сжатого изложения, что не предусмотрено программой по русскому языку для общеобразовательных школ (5-9 классы).</w:t>
      </w:r>
    </w:p>
    <w:p w14:paraId="645AB6DE" w14:textId="4E55AB01" w:rsidR="00284527" w:rsidRPr="008603EF" w:rsidRDefault="00850CC5" w:rsidP="00284527">
      <w:pPr>
        <w:shd w:val="clear" w:color="auto" w:fill="FFFFFF"/>
        <w:suppressAutoHyphens w:val="0"/>
        <w:spacing w:after="0" w:line="240" w:lineRule="auto"/>
        <w:ind w:left="112" w:right="258" w:firstLine="6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="0028452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предусматривает также обучение учащихся написанию сочинению-рассуждению. Данному виду работы по развитию речи в программе русского языка 5-9 класса уделяется недостаточное внимание, что не дает возможности должным образом подготовить учащихся к выполнению задания </w:t>
      </w:r>
      <w:r w:rsidR="00BD7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="0028452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726524C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112" w:right="272" w:firstLine="6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Данный курс предусматривает работу с текстом, его анализ как с точки зрения структуры, последовательности </w:t>
      </w:r>
      <w:proofErr w:type="spell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так и с точки зрения стилевой принадлежности и типа речи. Программа составлена с учетом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p w14:paraId="642FD372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112" w:right="130" w:firstLine="6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8603EF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8603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осуществление поэтапной системной подготовки учащихся к выполнению заданий </w:t>
      </w:r>
      <w:proofErr w:type="spell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КИМов</w:t>
      </w:r>
      <w:proofErr w:type="spell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Государственной итоговой аттестации по русскому языку.</w:t>
      </w:r>
    </w:p>
    <w:p w14:paraId="19CFB234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firstLine="600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8603EF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Задачей</w:t>
      </w:r>
      <w:r w:rsidRPr="008603E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курса является формирование навыков, обеспечивающих успешное прохождение итоговой аттестации.</w:t>
      </w:r>
    </w:p>
    <w:p w14:paraId="4FF43D0C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занятий учащиеся должны научиться:</w:t>
      </w:r>
    </w:p>
    <w:p w14:paraId="67D6CC20" w14:textId="77777777" w:rsidR="00284527" w:rsidRPr="008603EF" w:rsidRDefault="00284527" w:rsidP="00284527">
      <w:pPr>
        <w:numPr>
          <w:ilvl w:val="0"/>
          <w:numId w:val="24"/>
        </w:numPr>
        <w:shd w:val="clear" w:color="auto" w:fill="FFFFFF"/>
        <w:suppressAutoHyphens w:val="0"/>
        <w:spacing w:before="30" w:after="30" w:line="240" w:lineRule="auto"/>
        <w:ind w:left="1012" w:right="27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овладеть комплексом умений, определяющих уровень языковой и лингвистической компетенции 9-классников;</w:t>
      </w:r>
    </w:p>
    <w:p w14:paraId="3661CE81" w14:textId="77777777" w:rsidR="00284527" w:rsidRPr="008603EF" w:rsidRDefault="00284527" w:rsidP="00284527">
      <w:pPr>
        <w:numPr>
          <w:ilvl w:val="0"/>
          <w:numId w:val="24"/>
        </w:numPr>
        <w:shd w:val="clear" w:color="auto" w:fill="FFFFFF"/>
        <w:suppressAutoHyphens w:val="0"/>
        <w:spacing w:before="30" w:after="30" w:line="240" w:lineRule="auto"/>
        <w:ind w:left="101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научиться </w:t>
      </w:r>
      <w:proofErr w:type="gram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грамотно</w:t>
      </w:r>
      <w:proofErr w:type="gram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писать сжатое изложение публицистического стиля;</w:t>
      </w:r>
    </w:p>
    <w:p w14:paraId="613BED66" w14:textId="77777777" w:rsidR="00284527" w:rsidRPr="008603EF" w:rsidRDefault="00284527" w:rsidP="00284527">
      <w:pPr>
        <w:numPr>
          <w:ilvl w:val="0"/>
          <w:numId w:val="24"/>
        </w:numPr>
        <w:shd w:val="clear" w:color="auto" w:fill="FFFFFF"/>
        <w:suppressAutoHyphens w:val="0"/>
        <w:spacing w:before="30" w:after="30" w:line="240" w:lineRule="auto"/>
        <w:ind w:left="101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формами обработки информации исходного текста;</w:t>
      </w:r>
    </w:p>
    <w:p w14:paraId="530F4748" w14:textId="77777777" w:rsidR="00284527" w:rsidRPr="008603EF" w:rsidRDefault="00284527" w:rsidP="00284527">
      <w:pPr>
        <w:numPr>
          <w:ilvl w:val="0"/>
          <w:numId w:val="24"/>
        </w:numPr>
        <w:shd w:val="clear" w:color="auto" w:fill="FFFFFF"/>
        <w:suppressAutoHyphens w:val="0"/>
        <w:spacing w:before="30" w:after="30" w:line="240" w:lineRule="auto"/>
        <w:ind w:left="1012" w:right="27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систему практических заданий и тренингов повторить, расширить и систематизировать знания учащихся по грамматике, орфографии, пунктуации и текстологии, проверяемых в ходе проведения экзамена в новой форме;</w:t>
      </w:r>
    </w:p>
    <w:p w14:paraId="0C2E7E36" w14:textId="77777777" w:rsidR="00284527" w:rsidRPr="008603EF" w:rsidRDefault="00284527" w:rsidP="00284527">
      <w:pPr>
        <w:numPr>
          <w:ilvl w:val="0"/>
          <w:numId w:val="24"/>
        </w:numPr>
        <w:shd w:val="clear" w:color="auto" w:fill="FFFFFF"/>
        <w:suppressAutoHyphens w:val="0"/>
        <w:spacing w:before="30" w:after="30" w:line="240" w:lineRule="auto"/>
        <w:ind w:left="1012" w:right="27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тестовыми заданиями: самостоятельно (без помощи учителя) понимать формулировку задания и вникать в её смысл;</w:t>
      </w:r>
    </w:p>
    <w:p w14:paraId="6EAC840E" w14:textId="77777777" w:rsidR="00284527" w:rsidRPr="008603EF" w:rsidRDefault="00284527" w:rsidP="00284527">
      <w:pPr>
        <w:numPr>
          <w:ilvl w:val="0"/>
          <w:numId w:val="24"/>
        </w:numPr>
        <w:shd w:val="clear" w:color="auto" w:fill="FFFFFF"/>
        <w:suppressAutoHyphens w:val="0"/>
        <w:spacing w:before="30" w:after="30" w:line="240" w:lineRule="auto"/>
        <w:ind w:left="101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четко соблюдать инструкции, сопровождающие задание;</w:t>
      </w:r>
    </w:p>
    <w:p w14:paraId="6B52EDE4" w14:textId="77777777" w:rsidR="00284527" w:rsidRPr="008603EF" w:rsidRDefault="00284527" w:rsidP="00284527">
      <w:pPr>
        <w:numPr>
          <w:ilvl w:val="0"/>
          <w:numId w:val="24"/>
        </w:numPr>
        <w:shd w:val="clear" w:color="auto" w:fill="FFFFFF"/>
        <w:suppressAutoHyphens w:val="0"/>
        <w:spacing w:before="30" w:after="30" w:line="240" w:lineRule="auto"/>
        <w:ind w:left="101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ограничивать временные рамки на выполнение заданий;</w:t>
      </w:r>
    </w:p>
    <w:p w14:paraId="677D37BD" w14:textId="77777777" w:rsidR="00284527" w:rsidRPr="008603EF" w:rsidRDefault="00284527" w:rsidP="00284527">
      <w:pPr>
        <w:numPr>
          <w:ilvl w:val="0"/>
          <w:numId w:val="24"/>
        </w:numPr>
        <w:shd w:val="clear" w:color="auto" w:fill="FFFFFF"/>
        <w:suppressAutoHyphens w:val="0"/>
        <w:spacing w:before="30" w:after="30" w:line="240" w:lineRule="auto"/>
        <w:ind w:left="101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бланками экзаменационной работы;</w:t>
      </w:r>
    </w:p>
    <w:p w14:paraId="49D04DDD" w14:textId="77777777" w:rsidR="00284527" w:rsidRPr="008603EF" w:rsidRDefault="00284527" w:rsidP="00284527">
      <w:pPr>
        <w:numPr>
          <w:ilvl w:val="0"/>
          <w:numId w:val="24"/>
        </w:numPr>
        <w:shd w:val="clear" w:color="auto" w:fill="FFFFFF"/>
        <w:suppressAutoHyphens w:val="0"/>
        <w:spacing w:before="30" w:after="30" w:line="240" w:lineRule="auto"/>
        <w:ind w:left="101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сосредоточенно и эффективно работать в течение экзамена.</w:t>
      </w:r>
    </w:p>
    <w:p w14:paraId="5747E8F5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472" w:right="288"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14:paraId="7CC0D864" w14:textId="3B96F49E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10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курса рассчитана на </w:t>
      </w:r>
      <w:r w:rsidR="009D37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час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неделю.</w:t>
      </w:r>
    </w:p>
    <w:p w14:paraId="0D3A68EC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7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Темы соотносятся как с основными разделами школьной программы изучения русского языка, так и с заданиями контрольно-измерительных материалов ОГЭ.</w:t>
      </w:r>
    </w:p>
    <w:p w14:paraId="14D7CB20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6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Программа курса «Подготовка к ОГЭ по русскому языку» состоит из трех основных разделов:</w:t>
      </w:r>
    </w:p>
    <w:p w14:paraId="3598569A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6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1.Сжатое изложение (задание 1)</w:t>
      </w:r>
    </w:p>
    <w:p w14:paraId="303F32D4" w14:textId="0F919B90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6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Сочинение (задание </w:t>
      </w:r>
      <w:r w:rsidR="00BD7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038DC38A" w14:textId="6D0EE563" w:rsidR="00284527" w:rsidRPr="008603EF" w:rsidRDefault="00BD77D1" w:rsidP="00284527">
      <w:pPr>
        <w:shd w:val="clear" w:color="auto" w:fill="FFFFFF"/>
        <w:suppressAutoHyphens w:val="0"/>
        <w:spacing w:after="0" w:line="240" w:lineRule="auto"/>
        <w:ind w:left="292" w:right="266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Задания 2-12</w:t>
      </w:r>
    </w:p>
    <w:p w14:paraId="70933469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337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Подготовка к сжатому изложению</w:t>
      </w:r>
    </w:p>
    <w:p w14:paraId="5A4E9196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2"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Первая часть работы государственной итоговой аттестации в 9 классе – это написание сжатого изложения по тексту публицистического стиля. </w:t>
      </w:r>
      <w:proofErr w:type="gram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  <w:proofErr w:type="gramEnd"/>
    </w:p>
    <w:p w14:paraId="133401A2" w14:textId="314475F7" w:rsidR="00284527" w:rsidRPr="008603EF" w:rsidRDefault="009D3737" w:rsidP="00284527">
      <w:pPr>
        <w:numPr>
          <w:ilvl w:val="0"/>
          <w:numId w:val="25"/>
        </w:numPr>
        <w:shd w:val="clear" w:color="auto" w:fill="FFFFFF"/>
        <w:suppressAutoHyphens w:val="0"/>
        <w:spacing w:before="30" w:after="30" w:line="240" w:lineRule="auto"/>
        <w:ind w:left="1374" w:right="266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8452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точно определять круг предметов и явлений действительности, отражаемой в тексте;</w:t>
      </w:r>
    </w:p>
    <w:p w14:paraId="4D2F6B08" w14:textId="77777777" w:rsidR="00284527" w:rsidRPr="008603EF" w:rsidRDefault="00284527" w:rsidP="00284527">
      <w:pPr>
        <w:numPr>
          <w:ilvl w:val="0"/>
          <w:numId w:val="25"/>
        </w:numPr>
        <w:shd w:val="clear" w:color="auto" w:fill="FFFFFF"/>
        <w:suppressAutoHyphens w:val="0"/>
        <w:spacing w:before="30" w:after="30" w:line="240" w:lineRule="auto"/>
        <w:ind w:left="137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адекватно воспринимать авторский замысел;</w:t>
      </w:r>
    </w:p>
    <w:p w14:paraId="2F2A012D" w14:textId="77777777" w:rsidR="00284527" w:rsidRPr="008603EF" w:rsidRDefault="00284527" w:rsidP="00284527">
      <w:pPr>
        <w:numPr>
          <w:ilvl w:val="0"/>
          <w:numId w:val="25"/>
        </w:numPr>
        <w:shd w:val="clear" w:color="auto" w:fill="FFFFFF"/>
        <w:suppressAutoHyphens w:val="0"/>
        <w:spacing w:before="30" w:after="30" w:line="240" w:lineRule="auto"/>
        <w:ind w:left="137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вычленять главное в информации;</w:t>
      </w:r>
    </w:p>
    <w:p w14:paraId="797BEB11" w14:textId="77777777" w:rsidR="00284527" w:rsidRPr="008603EF" w:rsidRDefault="00284527" w:rsidP="00284527">
      <w:pPr>
        <w:numPr>
          <w:ilvl w:val="0"/>
          <w:numId w:val="25"/>
        </w:numPr>
        <w:shd w:val="clear" w:color="auto" w:fill="FFFFFF"/>
        <w:suppressAutoHyphens w:val="0"/>
        <w:spacing w:before="30" w:after="30" w:line="240" w:lineRule="auto"/>
        <w:ind w:left="137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сокращать текст разными способами;</w:t>
      </w:r>
    </w:p>
    <w:p w14:paraId="21F5F592" w14:textId="77777777" w:rsidR="00284527" w:rsidRPr="008603EF" w:rsidRDefault="00284527" w:rsidP="00284527">
      <w:pPr>
        <w:numPr>
          <w:ilvl w:val="0"/>
          <w:numId w:val="25"/>
        </w:numPr>
        <w:shd w:val="clear" w:color="auto" w:fill="FFFFFF"/>
        <w:suppressAutoHyphens w:val="0"/>
        <w:spacing w:before="30" w:after="30" w:line="240" w:lineRule="auto"/>
        <w:ind w:left="137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правильно, точно и лаконично излагать содержание текста;</w:t>
      </w:r>
    </w:p>
    <w:p w14:paraId="73DAA865" w14:textId="77777777" w:rsidR="00284527" w:rsidRPr="008603EF" w:rsidRDefault="00284527" w:rsidP="00284527">
      <w:pPr>
        <w:numPr>
          <w:ilvl w:val="0"/>
          <w:numId w:val="25"/>
        </w:numPr>
        <w:shd w:val="clear" w:color="auto" w:fill="FFFFFF"/>
        <w:suppressAutoHyphens w:val="0"/>
        <w:spacing w:before="30" w:after="30" w:line="240" w:lineRule="auto"/>
        <w:ind w:left="1374" w:right="268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умение находить и использовать в разных стилях речи языковые средства обобщённой передачи содержания.</w:t>
      </w:r>
    </w:p>
    <w:p w14:paraId="267B1A09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2"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эффективности выполнения этого вида работы ученика нужно научить понимать, что любой текст содержит главную и второстепенную информацию. Главная информация – то содержание, без которого авторский замысел будет неясен или искажён. Следовательно, нужно научить воспринимать текст на слух так, чтобы ученик точно понимал его общую тему, проблему, идею, видел авторскую позицию.</w:t>
      </w:r>
    </w:p>
    <w:p w14:paraId="5BA2A21C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6"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Поэтому первые занятия курса посвящены повторению основных понятий: текст, его признаки, микротекст, тема, </w:t>
      </w:r>
      <w:proofErr w:type="spell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проблема, основная мысль. При работе с текстами необходимо тренировать учащихся в определении </w:t>
      </w:r>
      <w:proofErr w:type="spell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являющихся составной частью общей темы прослушанного текста.</w:t>
      </w:r>
    </w:p>
    <w:p w14:paraId="0931FA05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4"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как для изложения даются тексты публицистического стиля, нужно подробнее остановиться на особенностях (лексических, морфологических и синтаксических) этого стиля речи, его приметах, а также повторить типы речи, которые могут использоваться в предложенных текстах.</w:t>
      </w:r>
    </w:p>
    <w:p w14:paraId="5D51503B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72"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работе над сжатием текста необходимо познакомить учащихся с элементами сжатия (упрощение, сокращение, обобщение). Рекомендуется брать микротексты (1 абзац) и на конкретных примерах отрабатывать приемы сжатия.</w:t>
      </w:r>
    </w:p>
    <w:p w14:paraId="137FCD0A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345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Подготовка к сочинению-рассуждению</w:t>
      </w:r>
    </w:p>
    <w:p w14:paraId="28E9B7CD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2"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Третья часть работы ОГЭ содержит творческое задание, которое проверяет коммуникативную компетенцию учащихся: умение строить собственное высказывание в соответствии с типом речи. При этом не случайно особое внимание уделяется умению аргументировать положения творческой работы, используя прочитанный текст. Именно это </w:t>
      </w:r>
      <w:proofErr w:type="spell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общеучебное</w:t>
      </w:r>
      <w:proofErr w:type="spell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необходимо школьникам в дальнейшей образовательной, а часто и в профессиональной деятельности.</w:t>
      </w:r>
    </w:p>
    <w:p w14:paraId="293CEBAC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70"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отстоять свои позиции, уважительно относиться к себе и своему собеседнику, вести беседу в доказательной манере служит показателем культуры, рационального сознания. Подлинная рациональность, включающая способность аргументации доказательности своей позиции, вовсе не противоречит уровню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</w:t>
      </w:r>
    </w:p>
    <w:p w14:paraId="2129E1CE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4"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Поэтому в данном курсе особое место отводится подготовке к сочинению-рассуждению. При этом необходимо остановиться на повторении понятий типы речи (повествование, описание, рассуждение), их признаках. Более подробно - на 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рассуждении, его структуре и особенностях, так как в основе собственного высказывания учащиеся будут использовать именно этот тип речи.</w:t>
      </w:r>
    </w:p>
    <w:p w14:paraId="5AB87A87" w14:textId="77777777" w:rsidR="00BD77D1" w:rsidRDefault="00BD77D1" w:rsidP="00284527">
      <w:pPr>
        <w:shd w:val="clear" w:color="auto" w:fill="FFFFFF"/>
        <w:suppressAutoHyphens w:val="0"/>
        <w:spacing w:after="0" w:line="240" w:lineRule="auto"/>
        <w:ind w:left="3286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EC857C7" w14:textId="64DEBC5E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328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Подготовка к решению  заданий 2-</w:t>
      </w:r>
      <w:r w:rsidR="00BD77D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12</w:t>
      </w:r>
    </w:p>
    <w:p w14:paraId="46DC531F" w14:textId="77777777" w:rsidR="00284527" w:rsidRDefault="00284527" w:rsidP="00284527">
      <w:pPr>
        <w:shd w:val="clear" w:color="auto" w:fill="FFFFFF"/>
        <w:suppressAutoHyphens w:val="0"/>
        <w:spacing w:after="0" w:line="240" w:lineRule="auto"/>
        <w:ind w:right="2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Вторая часть экзаменационной работы включает задания с выбором ответа и задания с кратким открытым ответом.</w:t>
      </w:r>
    </w:p>
    <w:p w14:paraId="201F82AC" w14:textId="497B7830" w:rsidR="00BD77D1" w:rsidRPr="00204385" w:rsidRDefault="00536FD4" w:rsidP="00BD77D1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8" w:history="1">
        <w:r w:rsidR="00BD77D1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2</w:t>
        </w:r>
      </w:hyperlink>
      <w:r w:rsidR="00BD77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-3</w:t>
      </w:r>
      <w:hyperlink r:id="rId9" w:history="1">
        <w:r w:rsidR="00BD77D1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.</w:t>
        </w:r>
      </w:hyperlink>
      <w:r w:rsidR="00BD77D1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BD77D1"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BD77D1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Синтаксический анализ предложений.</w:t>
      </w:r>
      <w:r w:rsidR="00BD77D1" w:rsidRPr="00BD7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77D1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Простые неосложненные предложения (в том числе с неоднородными определениями). Простые предложения, осложненные однородными членами. Обобщающее слово при однородных членах. Простые предложения, осложненные обособленными определениями, обстоятельствами и дополнениями. Простые предложения, осложненные вводными словами и вставными конструкциями.</w:t>
      </w:r>
      <w:r w:rsidR="00BD77D1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Сложные предложения: ССП, СПП, БСП.</w:t>
      </w:r>
      <w:r w:rsidR="00BD77D1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Виды ССП, СПП, СПП с несколькими придаточными (последовательное подчинение, однородное подчинение, неоднородное подчинение). Сочинительные и подчинительные союзы (союзные слова).</w:t>
      </w:r>
      <w:r w:rsidR="00BD77D1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Прямая речь. Предложения по цели высказывания (повествовательные, вопросительные и побудительные) по  эмоциональной окраске (восклицательные и невосклицательные).</w:t>
      </w:r>
      <w:r w:rsidR="00BD77D1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Количество грамматических основ. Главные и второстепенные члены. Способы выражения подлежащего и сказуемого. Полные и неполные предложения. Односоставные предложения.</w:t>
      </w:r>
    </w:p>
    <w:p w14:paraId="2B5C6D90" w14:textId="45D4BFE9" w:rsidR="00BD77D1" w:rsidRPr="00204385" w:rsidRDefault="00536FD4" w:rsidP="00BD77D1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10" w:history="1">
        <w:r w:rsidR="00BD77D1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4</w:t>
        </w:r>
        <w:r w:rsidR="00BD77D1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-5</w:t>
        </w:r>
        <w:r w:rsidR="00BD77D1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.</w:t>
        </w:r>
      </w:hyperlink>
      <w:r w:rsidR="00BD77D1"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BD77D1" w:rsidRPr="00BD7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77D1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Пунктуационный анализ предложений и текста.</w:t>
      </w:r>
      <w:r w:rsidR="00BD77D1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Знаки препинания в простом предложении. </w:t>
      </w:r>
      <w:proofErr w:type="gramStart"/>
      <w:r w:rsidR="00BD77D1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в сложном предложении: в ССП, СПП, БСП, а также в предложениях с разными видами связи).</w:t>
      </w:r>
      <w:proofErr w:type="gramEnd"/>
      <w:r w:rsidR="00BD77D1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Оформление прямой и косвенной речи.</w:t>
      </w:r>
      <w:r w:rsidR="00BD7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77D1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в осложненных предложениях: в предложениях с однородными членами, обособленными членами, обращениями, вводными конструкциями (словами и словосочетаниями).</w:t>
      </w:r>
    </w:p>
    <w:p w14:paraId="13E3EEE1" w14:textId="47732939" w:rsidR="00BD77D1" w:rsidRDefault="00536FD4" w:rsidP="00BD77D1">
      <w:pPr>
        <w:shd w:val="clear" w:color="auto" w:fill="FFFFFF"/>
        <w:suppressAutoHyphens w:val="0"/>
        <w:spacing w:after="0" w:line="240" w:lineRule="auto"/>
        <w:ind w:left="292"/>
        <w:rPr>
          <w:color w:val="000000" w:themeColor="text1"/>
        </w:rPr>
      </w:pPr>
      <w:hyperlink r:id="rId11" w:history="1">
        <w:r w:rsidR="00BD77D1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6</w:t>
        </w:r>
        <w:r w:rsidR="00BD77D1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-7</w:t>
        </w:r>
        <w:r w:rsidR="00BD77D1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.</w:t>
        </w:r>
      </w:hyperlink>
      <w:r w:rsidR="00BD77D1"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BD77D1" w:rsidRPr="00204385">
        <w:rPr>
          <w:color w:val="000000" w:themeColor="text1"/>
        </w:rPr>
        <w:t xml:space="preserve"> </w:t>
      </w:r>
      <w:r w:rsidR="00BD77D1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Орфографический анализ слов, предложений и текста.</w:t>
      </w:r>
    </w:p>
    <w:p w14:paraId="2A4FDEBE" w14:textId="28015862" w:rsidR="00BD77D1" w:rsidRPr="00204385" w:rsidRDefault="00BD77D1" w:rsidP="00BD77D1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hAnsi="Times New Roman"/>
          <w:color w:val="000000" w:themeColor="text1"/>
          <w:sz w:val="24"/>
          <w:szCs w:val="24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приставок, корней, суффиксов, окончаний разных частей речи.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существительных, прилагательных, глаголов, числительных, местоимений, наречий, слов категории состояния, причастий, деепричастий, предлогов, союзов, частиц, междометий, звукоподражательных слов.</w:t>
      </w:r>
      <w:proofErr w:type="gram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Слитное, раздельное, дефисное написание слов. </w:t>
      </w:r>
    </w:p>
    <w:p w14:paraId="5520F0EB" w14:textId="77777777" w:rsidR="00BD77D1" w:rsidRPr="00204385" w:rsidRDefault="00536FD4" w:rsidP="00BD77D1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12" w:history="1">
        <w:r w:rsidR="00BD77D1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8</w:t>
        </w:r>
      </w:hyperlink>
      <w:r w:rsidR="00BD77D1"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BD77D1" w:rsidRPr="004A1E5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Грамматические нормы. Нор</w:t>
      </w:r>
      <w:r w:rsidR="00BD77D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мативное употребление форм слов</w:t>
      </w:r>
    </w:p>
    <w:p w14:paraId="6BC755AA" w14:textId="7E2C5B32" w:rsidR="00BD77D1" w:rsidRPr="00204385" w:rsidRDefault="00BD77D1" w:rsidP="00BD77D1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Задание 9</w:t>
      </w:r>
      <w:r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Синтаксический анализ словосочетания.</w:t>
      </w:r>
      <w:r w:rsidRPr="00BD7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подчинительной связи слов в словосочетаниях (согласование, управление, примыкание)</w:t>
      </w:r>
    </w:p>
    <w:p w14:paraId="592E42FB" w14:textId="6AC4E1D3" w:rsidR="00BD77D1" w:rsidRDefault="00BD77D1" w:rsidP="00BD77D1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Задание 10</w:t>
      </w:r>
      <w:r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Анализ содержания текста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BD7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речи: повествование, описание, рассуждение. Главная мысль текста.</w:t>
      </w:r>
    </w:p>
    <w:p w14:paraId="5ECC8A7F" w14:textId="63951EA1" w:rsidR="00BD77D1" w:rsidRPr="00204385" w:rsidRDefault="00BD77D1" w:rsidP="00BD77D1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Задание 11</w:t>
      </w:r>
      <w:r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Анализ средств выразительности.</w:t>
      </w:r>
      <w:r w:rsidRPr="00BD7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Тропы: метафора, олицетворение, эпитет, гипербола, сравнительный оборот, сравнение, фразеологизм, литота.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67EA18E1" w14:textId="0A86D628" w:rsidR="00BD77D1" w:rsidRPr="00204385" w:rsidRDefault="00BD77D1" w:rsidP="00BD77D1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 w:themeColor="text1"/>
          <w:lang w:eastAsia="ru-RU"/>
        </w:rPr>
      </w:pPr>
      <w:r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Задание 12</w:t>
      </w:r>
      <w:r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Лексический анализ слова, предложения, текста.</w:t>
      </w:r>
      <w:r w:rsidRPr="00BD77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Сферы употребления слов. Происхождение слов. Активный, пассивный словарный запас. Стилистическая окраска слов. Значение фразеологизмов, пословиц, поговорок, афоризмов, крылатых слов. Однозначные и многозначные слова. Омонимы. Синонимы. Антонимы. Прямое и переносное значение слова. Лексическое значение слова.</w:t>
      </w:r>
    </w:p>
    <w:p w14:paraId="6E77FC2A" w14:textId="77777777" w:rsidR="00BD77D1" w:rsidRPr="008603EF" w:rsidRDefault="00BD77D1" w:rsidP="00284527">
      <w:pPr>
        <w:shd w:val="clear" w:color="auto" w:fill="FFFFFF"/>
        <w:suppressAutoHyphens w:val="0"/>
        <w:spacing w:after="0" w:line="240" w:lineRule="auto"/>
        <w:ind w:right="26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41ACAF13" w14:textId="46207946" w:rsidR="00284527" w:rsidRDefault="00284527" w:rsidP="00284527">
      <w:pPr>
        <w:shd w:val="clear" w:color="auto" w:fill="FFFFFF"/>
        <w:suppressAutoHyphens w:val="0"/>
        <w:spacing w:after="0" w:line="240" w:lineRule="auto"/>
        <w:ind w:right="26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В качестве учебного пособия используется для данного курса учебное пособие </w:t>
      </w:r>
      <w:proofErr w:type="spell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Н.А.Сениной</w:t>
      </w:r>
      <w:proofErr w:type="spell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С.В. </w:t>
      </w:r>
      <w:proofErr w:type="spell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Гармаш</w:t>
      </w:r>
      <w:proofErr w:type="spell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Русский язык. ОГЭ-20</w:t>
      </w:r>
      <w:r w:rsidR="0062554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Тематический тренинг. 9 класс. – М.: Легион, 20</w:t>
      </w:r>
      <w:r w:rsidR="0062554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="009D37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ОГЭ-202</w:t>
      </w:r>
      <w:r w:rsidR="00625547"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Русский язык. 36 вариантов. Типовые экзаменационные варианты. ФИПИ</w:t>
      </w:r>
      <w:r w:rsidRPr="008603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66346778" w14:textId="77777777" w:rsidR="00FA0184" w:rsidRDefault="00FA0184" w:rsidP="00284527">
      <w:pPr>
        <w:shd w:val="clear" w:color="auto" w:fill="FFFFFF"/>
        <w:suppressAutoHyphens w:val="0"/>
        <w:spacing w:after="0" w:line="240" w:lineRule="auto"/>
        <w:ind w:right="26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72483B" w14:textId="77777777" w:rsidR="00FA0184" w:rsidRDefault="00FA0184" w:rsidP="00284527">
      <w:pPr>
        <w:shd w:val="clear" w:color="auto" w:fill="FFFFFF"/>
        <w:suppressAutoHyphens w:val="0"/>
        <w:spacing w:after="0" w:line="240" w:lineRule="auto"/>
        <w:ind w:right="26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49B202" w14:textId="77777777" w:rsidR="00FA0184" w:rsidRDefault="00FA0184" w:rsidP="00284527">
      <w:pPr>
        <w:shd w:val="clear" w:color="auto" w:fill="FFFFFF"/>
        <w:suppressAutoHyphens w:val="0"/>
        <w:spacing w:after="0" w:line="240" w:lineRule="auto"/>
        <w:ind w:right="26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3EE7DE" w14:textId="77777777" w:rsidR="00FA0184" w:rsidRDefault="00FA0184" w:rsidP="00284527">
      <w:pPr>
        <w:shd w:val="clear" w:color="auto" w:fill="FFFFFF"/>
        <w:suppressAutoHyphens w:val="0"/>
        <w:spacing w:after="0" w:line="240" w:lineRule="auto"/>
        <w:ind w:right="26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C54FB6" w14:textId="77777777" w:rsidR="00284527" w:rsidRPr="008603EF" w:rsidRDefault="00284527" w:rsidP="00284527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95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495"/>
      </w:tblGrid>
      <w:tr w:rsidR="00284527" w:rsidRPr="008603EF" w14:paraId="6D7CB054" w14:textId="77777777" w:rsidTr="00FA0184">
        <w:tc>
          <w:tcPr>
            <w:tcW w:w="2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FAA7E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C9882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14:paraId="0AC3B348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14:paraId="10C194F8" w14:textId="77777777" w:rsidR="00284527" w:rsidRPr="008603EF" w:rsidRDefault="00284527" w:rsidP="00284527">
            <w:pPr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достаточный объем словарного запаса и усвоенных грамматических сре</w:t>
            </w:r>
            <w:proofErr w:type="gramStart"/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284527" w:rsidRPr="008603EF" w14:paraId="5D9E8DF0" w14:textId="77777777" w:rsidTr="00FA0184">
        <w:tc>
          <w:tcPr>
            <w:tcW w:w="2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5763B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5AF0C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владение всеми видами речевой деятельности;</w:t>
            </w:r>
          </w:p>
          <w:p w14:paraId="64E90B44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межпредметном</w:t>
            </w:r>
            <w:proofErr w:type="spellEnd"/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уровне;</w:t>
            </w:r>
          </w:p>
          <w:p w14:paraId="5B621A79" w14:textId="77777777" w:rsidR="00284527" w:rsidRPr="008603EF" w:rsidRDefault="00284527" w:rsidP="00284527">
            <w:pPr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284527" w:rsidRPr="008603EF" w14:paraId="0B246213" w14:textId="77777777" w:rsidTr="00FA0184">
        <w:tc>
          <w:tcPr>
            <w:tcW w:w="2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8254D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BD125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14:paraId="06132793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14:paraId="27E1EF8C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усвоение основ научных знаний о родном языке; понимание взаимосвязи его уровней и единиц;</w:t>
            </w:r>
          </w:p>
          <w:p w14:paraId="21AF953A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      </w:r>
            <w:proofErr w:type="gramEnd"/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текст, типы текста; основные единицы языка, их признаки и особенности употребления в речи;</w:t>
            </w:r>
          </w:p>
          <w:p w14:paraId="67FC9192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14:paraId="5F6978C6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6) опознавание и анализ основных единиц языка, грамматических </w:t>
            </w: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категорий языка, уместное употребление языковых единиц адекватно ситуации речевого общения;</w:t>
            </w:r>
          </w:p>
          <w:p w14:paraId="6C4B2748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14:paraId="1A2EEFD1" w14:textId="77777777" w:rsidR="00284527" w:rsidRPr="008603EF" w:rsidRDefault="00284527" w:rsidP="0028452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14:paraId="15B2E5BE" w14:textId="77777777" w:rsidR="00284527" w:rsidRPr="008603EF" w:rsidRDefault="00284527" w:rsidP="00284527">
            <w:pPr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14:paraId="0DD32149" w14:textId="77777777" w:rsidR="00284527" w:rsidRPr="008603EF" w:rsidRDefault="00284527" w:rsidP="00284527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950" w:right="1566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Основное содержание</w:t>
      </w:r>
    </w:p>
    <w:p w14:paraId="77B0B1B4" w14:textId="52E78115" w:rsidR="00284527" w:rsidRPr="008603EF" w:rsidRDefault="00284527" w:rsidP="008603EF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0" w:line="240" w:lineRule="auto"/>
        <w:ind w:left="6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</w:t>
      </w:r>
      <w:r w:rsidR="009D37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е. Значение курса, его задачи (1 час</w:t>
      </w: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509E2B78" w14:textId="3A04DC9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экзаменационной работы в формате ОГЭ. Виды заданий. Знакомство с демонстрационным вариантом 202</w:t>
      </w:r>
      <w:r w:rsidR="009D37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Особенности заполнения бланков экзаменационной работы. Знакомство с критериями оценки выполнения заданий.</w:t>
      </w:r>
    </w:p>
    <w:p w14:paraId="5EF675C8" w14:textId="77777777" w:rsidR="00284527" w:rsidRPr="008603EF" w:rsidRDefault="00284527" w:rsidP="008603EF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0" w:line="240" w:lineRule="auto"/>
        <w:ind w:left="6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Текст. Сжатое изложение (</w:t>
      </w:r>
      <w:r w:rsidR="00052A4D"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14:paraId="301155AB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Тема. Главная мысль текста. Сжатое изложение. Что такое </w:t>
      </w:r>
      <w:proofErr w:type="spell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исходного текста. Абзацное членение текста. Разделение информации на главную и второстепенную, исключение несущественной и второстепенной информации. Приемы сжатия текста: исключение, обобщение, упрощение.</w:t>
      </w:r>
    </w:p>
    <w:p w14:paraId="24105D0F" w14:textId="20B324DE" w:rsidR="00284527" w:rsidRPr="008603EF" w:rsidRDefault="00284527" w:rsidP="008603EF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0" w:line="240" w:lineRule="auto"/>
        <w:ind w:left="6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Текст. Сочинение (1</w:t>
      </w:r>
      <w:r w:rsidR="00FE09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14:paraId="22CEDD6C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 w:right="26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оценки сочинения. Структура сочинения. Формулировка тезиса сочинени</w:t>
      </w:r>
      <w:proofErr w:type="gramStart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</w:t>
      </w:r>
      <w:proofErr w:type="gramEnd"/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рассуждения. Аргументы в сочинении. Приемы ввода примеров из исходного текста. Вывод сочинения-рассуждения. Композиционное оформление сочинения-рассуждения. Создание сочинения-рассуждения. Критерии оценки задания.</w:t>
      </w:r>
    </w:p>
    <w:p w14:paraId="75112AF5" w14:textId="7F070845" w:rsidR="00284527" w:rsidRPr="008603EF" w:rsidRDefault="009D3737" w:rsidP="008603EF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0" w:line="240" w:lineRule="auto"/>
        <w:ind w:left="6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Выполнение  заданий 2-</w:t>
      </w:r>
      <w:r w:rsidR="002043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(1</w:t>
      </w:r>
      <w:r w:rsidR="004C34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284527"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14:paraId="29266060" w14:textId="559CFD12" w:rsidR="00C23119" w:rsidRPr="00204385" w:rsidRDefault="00536FD4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13" w:history="1">
        <w:r w:rsidR="00284527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2</w:t>
        </w:r>
      </w:hyperlink>
      <w:hyperlink r:id="rId14" w:history="1">
        <w:r w:rsidR="00284527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.</w:t>
        </w:r>
      </w:hyperlink>
      <w:r w:rsidR="00284527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8D5809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Синтаксический анализ</w:t>
      </w:r>
      <w:r w:rsidR="008D58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предложения.</w:t>
      </w:r>
      <w:r w:rsidR="008D5809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D58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Главные члены.</w:t>
      </w:r>
    </w:p>
    <w:p w14:paraId="3E2541A2" w14:textId="495D0BE3" w:rsidR="00C23119" w:rsidRPr="00204385" w:rsidRDefault="00536FD4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15" w:history="1">
        <w:r w:rsidR="00284527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3.</w:t>
        </w:r>
      </w:hyperlink>
      <w:r w:rsidR="00284527"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8D5809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Синтаксический анализ предложений.</w:t>
      </w:r>
    </w:p>
    <w:p w14:paraId="119DE5B3" w14:textId="124F12C0" w:rsidR="008D5809" w:rsidRDefault="00536FD4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hyperlink r:id="rId16" w:history="1">
        <w:r w:rsidR="00284527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4.</w:t>
        </w:r>
      </w:hyperlink>
      <w:r w:rsidR="00284527"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204385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D5809" w:rsidRPr="008D580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Пунктуационный анализ </w:t>
      </w:r>
      <w:r w:rsidR="004A1E5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простых предложений</w:t>
      </w:r>
      <w:r w:rsidR="008D5809" w:rsidRPr="008D580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60B5C30" w14:textId="701CBDF0" w:rsidR="00C23119" w:rsidRPr="00204385" w:rsidRDefault="00536FD4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17" w:history="1">
        <w:r w:rsidR="00284527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5.</w:t>
        </w:r>
      </w:hyperlink>
      <w:r w:rsidR="00284527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204385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Пунктуационный анализ </w:t>
      </w:r>
      <w:r w:rsidR="004A1E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сложных предложений</w:t>
      </w:r>
      <w:r w:rsidR="00204385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текста.</w:t>
      </w:r>
    </w:p>
    <w:p w14:paraId="1DE3AA6E" w14:textId="3240712C" w:rsidR="00204385" w:rsidRDefault="00536FD4" w:rsidP="00284527">
      <w:pPr>
        <w:shd w:val="clear" w:color="auto" w:fill="FFFFFF"/>
        <w:suppressAutoHyphens w:val="0"/>
        <w:spacing w:after="0" w:line="240" w:lineRule="auto"/>
        <w:ind w:left="292"/>
        <w:rPr>
          <w:color w:val="000000" w:themeColor="text1"/>
        </w:rPr>
      </w:pPr>
      <w:hyperlink r:id="rId18" w:history="1">
        <w:r w:rsidR="00284527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6.</w:t>
        </w:r>
      </w:hyperlink>
      <w:r w:rsidR="00284527"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204385" w:rsidRPr="00204385">
        <w:rPr>
          <w:color w:val="000000" w:themeColor="text1"/>
        </w:rPr>
        <w:t xml:space="preserve"> </w:t>
      </w:r>
      <w:r w:rsidR="00204385"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Орфографический анализ слов, предложений и текста.</w:t>
      </w:r>
    </w:p>
    <w:p w14:paraId="046C1A3B" w14:textId="721133E8" w:rsidR="00204385" w:rsidRPr="00204385" w:rsidRDefault="00536FD4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hAnsi="Times New Roman"/>
          <w:color w:val="000000" w:themeColor="text1"/>
          <w:sz w:val="24"/>
          <w:szCs w:val="24"/>
        </w:rPr>
      </w:pPr>
      <w:hyperlink r:id="rId19" w:history="1">
        <w:r w:rsidR="00284527" w:rsidRPr="008D5809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7.</w:t>
        </w:r>
      </w:hyperlink>
      <w:r w:rsidR="00284527" w:rsidRPr="008D58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204385" w:rsidRPr="008D58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5809" w:rsidRPr="008D5809">
        <w:rPr>
          <w:rFonts w:ascii="Times New Roman" w:hAnsi="Times New Roman"/>
          <w:color w:val="000000" w:themeColor="text1"/>
          <w:sz w:val="24"/>
          <w:szCs w:val="24"/>
        </w:rPr>
        <w:t>Орфографический анализ слов</w:t>
      </w:r>
      <w:r w:rsidR="008D5809">
        <w:rPr>
          <w:color w:val="000000" w:themeColor="text1"/>
        </w:rPr>
        <w:t>.</w:t>
      </w:r>
      <w:r w:rsidR="008D5809" w:rsidRPr="008D5809">
        <w:rPr>
          <w:color w:val="000000" w:themeColor="text1"/>
        </w:rPr>
        <w:t xml:space="preserve"> </w:t>
      </w:r>
      <w:r w:rsidR="00204385" w:rsidRPr="00204385">
        <w:rPr>
          <w:rFonts w:ascii="Times New Roman" w:hAnsi="Times New Roman"/>
          <w:color w:val="000000" w:themeColor="text1"/>
          <w:sz w:val="24"/>
          <w:szCs w:val="24"/>
        </w:rPr>
        <w:t>Правописание слов</w:t>
      </w:r>
    </w:p>
    <w:p w14:paraId="2EA9F815" w14:textId="4F63999C" w:rsidR="00284527" w:rsidRPr="00204385" w:rsidRDefault="00536FD4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20" w:history="1">
        <w:r w:rsidR="00284527" w:rsidRPr="00204385">
          <w:rPr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Задание 8</w:t>
        </w:r>
      </w:hyperlink>
      <w:r w:rsidR="00284527"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4A1E5F" w:rsidRPr="004A1E5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Грамматические нормы. Нор</w:t>
      </w:r>
      <w:r w:rsidR="004A1E5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мативное употребление форм слов</w:t>
      </w:r>
    </w:p>
    <w:p w14:paraId="50205389" w14:textId="5E50CFA1" w:rsidR="00204385" w:rsidRPr="00204385" w:rsidRDefault="00204385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Задание 9</w:t>
      </w:r>
      <w:r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Синтаксический анализ словосочетания.</w:t>
      </w:r>
    </w:p>
    <w:p w14:paraId="1CD72B6B" w14:textId="406CC996" w:rsidR="00204385" w:rsidRDefault="00204385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Задание 10</w:t>
      </w:r>
      <w:r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Анализ содержания текста</w:t>
      </w:r>
    </w:p>
    <w:p w14:paraId="625170A4" w14:textId="54ADB001" w:rsidR="00204385" w:rsidRPr="00204385" w:rsidRDefault="00204385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Задание 11</w:t>
      </w:r>
      <w:r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Анализ средств выразительности.</w:t>
      </w:r>
    </w:p>
    <w:p w14:paraId="502794B2" w14:textId="681AD2F7" w:rsidR="00204385" w:rsidRPr="00204385" w:rsidRDefault="00204385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 w:themeColor="text1"/>
          <w:lang w:eastAsia="ru-RU"/>
        </w:rPr>
      </w:pPr>
      <w:r w:rsidRPr="0020438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Задание 12</w:t>
      </w:r>
      <w:r w:rsidRPr="002043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Лексический анализ слова, предложения, текста.</w:t>
      </w:r>
    </w:p>
    <w:p w14:paraId="499F19DE" w14:textId="3F4BC6DB" w:rsidR="00284527" w:rsidRPr="008603EF" w:rsidRDefault="009D3737" w:rsidP="008603EF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0" w:line="240" w:lineRule="auto"/>
        <w:ind w:left="65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Заключение. Итоговый контроль (</w:t>
      </w:r>
      <w:r w:rsidR="00FE09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284527"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часа).</w:t>
      </w:r>
    </w:p>
    <w:p w14:paraId="77B02420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292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Диагностическая работа. Анализ ошибок.</w:t>
      </w:r>
    </w:p>
    <w:p w14:paraId="724161B6" w14:textId="77777777" w:rsidR="00BD77D1" w:rsidRDefault="00BD77D1" w:rsidP="00284527">
      <w:pPr>
        <w:shd w:val="clear" w:color="auto" w:fill="FFFFFF"/>
        <w:suppressAutoHyphens w:val="0"/>
        <w:spacing w:after="0" w:line="240" w:lineRule="auto"/>
        <w:ind w:left="19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8D4326B" w14:textId="77777777" w:rsidR="00FA0184" w:rsidRDefault="00FA0184" w:rsidP="00284527">
      <w:pPr>
        <w:shd w:val="clear" w:color="auto" w:fill="FFFFFF"/>
        <w:suppressAutoHyphens w:val="0"/>
        <w:spacing w:after="0" w:line="240" w:lineRule="auto"/>
        <w:ind w:left="19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6AA282F" w14:textId="77777777" w:rsidR="00284527" w:rsidRPr="008603EF" w:rsidRDefault="00284527" w:rsidP="00284527">
      <w:pPr>
        <w:shd w:val="clear" w:color="auto" w:fill="FFFFFF"/>
        <w:suppressAutoHyphens w:val="0"/>
        <w:spacing w:after="0" w:line="240" w:lineRule="auto"/>
        <w:ind w:left="195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69E72D38" w14:textId="4BCA3EB3" w:rsidR="00284527" w:rsidRDefault="00284527" w:rsidP="00284527">
      <w:pPr>
        <w:shd w:val="clear" w:color="auto" w:fill="FFFFFF"/>
        <w:suppressAutoHyphens w:val="0"/>
        <w:spacing w:after="0" w:line="240" w:lineRule="auto"/>
        <w:ind w:left="19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03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«Подготовка к ОГЭ по русскому языку»</w:t>
      </w:r>
      <w:r w:rsidR="00FA0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 класс (</w:t>
      </w:r>
      <w:r w:rsidR="009D37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34</w:t>
      </w:r>
      <w:r w:rsidRPr="008603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6F9F0118" w14:textId="77777777" w:rsidR="00FA0184" w:rsidRPr="008603EF" w:rsidRDefault="00FA0184" w:rsidP="00284527">
      <w:pPr>
        <w:shd w:val="clear" w:color="auto" w:fill="FFFFFF"/>
        <w:suppressAutoHyphens w:val="0"/>
        <w:spacing w:after="0" w:line="240" w:lineRule="auto"/>
        <w:ind w:left="195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233" w:type="dxa"/>
        <w:tblInd w:w="6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4847"/>
        <w:gridCol w:w="1031"/>
        <w:gridCol w:w="1285"/>
        <w:gridCol w:w="1417"/>
      </w:tblGrid>
      <w:tr w:rsidR="00284527" w:rsidRPr="008603EF" w14:paraId="36F6BF55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A9D7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778C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F28E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EA02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2B73" w14:textId="076EE68D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</w:t>
            </w:r>
            <w:r w:rsidR="00FA01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ровка</w:t>
            </w:r>
            <w:proofErr w:type="spellEnd"/>
            <w:proofErr w:type="gramEnd"/>
          </w:p>
        </w:tc>
      </w:tr>
      <w:tr w:rsidR="00284527" w:rsidRPr="008603EF" w14:paraId="7B5861C2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F094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294C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Значение курса, его задачи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FFAF" w14:textId="5045CBF8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A375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92E6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5DB6897A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5860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08F5" w14:textId="0D20E4A9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ОГЭ-2020 по русскому языку: цели, содержание, структура, учебные пособия. Демоверсия.</w:t>
            </w:r>
            <w:r w:rsidR="004C34CF"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Знакомство с критериями оценки выполнения заданий. Заполнение бланков экзаменационной работы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6DAD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7B6A" w14:textId="41F9E7D6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44D5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2B2AC046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FB51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0AC5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Текст. Сжатое изложение (задание 1)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182F" w14:textId="77777777" w:rsidR="00284527" w:rsidRPr="008603EF" w:rsidRDefault="00052A4D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9D23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2E4A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073494FC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0CC8" w14:textId="2DD73E02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15D9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Сжатое изложение. Что такое </w:t>
            </w:r>
            <w:proofErr w:type="spellStart"/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Абзацное членение.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DA5A" w14:textId="77777777" w:rsidR="00284527" w:rsidRPr="008603EF" w:rsidRDefault="00052A4D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BB8F" w14:textId="2B3FC8CC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495E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2E0D86E9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485D" w14:textId="0B6A0751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CFD4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сжатие (компрессия) текста. Приемы сжатия. Отработка приема ИСКЛЮЧЕНИЕ.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F320" w14:textId="77777777" w:rsidR="00284527" w:rsidRPr="008603EF" w:rsidRDefault="00052A4D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D6D0" w14:textId="4906FB99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A848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00EE6DBC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52D3" w14:textId="1A21640F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575C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Приемы сжатия. Отработка приема ОБОБЩЕНИЕ.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3964" w14:textId="77777777" w:rsidR="00284527" w:rsidRPr="008603EF" w:rsidRDefault="00052A4D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8A6C" w14:textId="2BEEECFB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0395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1D13CA6C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697C" w14:textId="6E004A7E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AFFD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Приемы сжатия. Отработка приема УПРОЩЕНИЕ.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381A" w14:textId="77777777" w:rsidR="00284527" w:rsidRPr="008603EF" w:rsidRDefault="00052A4D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2A51" w14:textId="08062F34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3C57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14B40223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4B88" w14:textId="7C78CD8F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6005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сжатого изложения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81D2" w14:textId="77777777" w:rsidR="00284527" w:rsidRPr="008603EF" w:rsidRDefault="00052A4D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459B" w14:textId="4DA63898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2FDD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10580BD7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ABD1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461F" w14:textId="154269A4" w:rsidR="00284527" w:rsidRPr="008603EF" w:rsidRDefault="00284527" w:rsidP="00FA0184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(</w:t>
            </w:r>
            <w:r w:rsidR="00FA01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DAE6" w14:textId="1076D83C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4F8B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64DC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628EB1CB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E843" w14:textId="672FB741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1978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сочинений.  Критерии оценки. Структура сочинения.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CAAA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ACD4" w14:textId="37BDA640" w:rsidR="00284527" w:rsidRPr="008603EF" w:rsidRDefault="00FA0184" w:rsidP="00FA0184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2F62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03AB0B4E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A7DE" w14:textId="29157C58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B170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формулировать тезис.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DB99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3FC0" w14:textId="77777777" w:rsidR="00FA0184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3.11</w:t>
            </w:r>
          </w:p>
          <w:p w14:paraId="3763421E" w14:textId="265957BB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41F3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68B9CAC8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64E9" w14:textId="4D4B349F" w:rsidR="00284527" w:rsidRPr="008603EF" w:rsidRDefault="004C34CF" w:rsidP="004C34CF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52A4D"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139C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аргументировать. Приемы ввода примеров из исходного текста.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471F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63C8" w14:textId="77777777" w:rsidR="00FA0184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17.11</w:t>
            </w:r>
          </w:p>
          <w:p w14:paraId="7C7B6F69" w14:textId="0DF1B81E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18CA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2E8F76E7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4CD9" w14:textId="2C209F79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F3C6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аргументировать. Приемы ввода примеров из   жизненного опыта.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F60D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FCD1" w14:textId="77777777" w:rsidR="00284527" w:rsidRDefault="00FA0184" w:rsidP="00FA0184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8.12</w:t>
            </w:r>
          </w:p>
          <w:p w14:paraId="74F94C20" w14:textId="0BD5B40B" w:rsidR="00FA0184" w:rsidRPr="008603EF" w:rsidRDefault="00FA0184" w:rsidP="00FA0184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6E20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5F6E9B7D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3503" w14:textId="2B5F8DF5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9DAB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писать вывод сочинения.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59F9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BAC7" w14:textId="77777777" w:rsidR="00284527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22.12</w:t>
            </w:r>
          </w:p>
          <w:p w14:paraId="1AE48FC8" w14:textId="5453C1D0" w:rsidR="00FA0184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BBD4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08686EBF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04B2" w14:textId="6CD22148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E4EC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сочинения-рассуждения.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1DC9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58A5" w14:textId="2C3F2FBE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ADB9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56F65AFA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D5561" w14:textId="22090ABE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225C" w14:textId="77777777" w:rsidR="00284527" w:rsidRPr="008603EF" w:rsidRDefault="00284527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сочинения-рассуждения.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FF23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A1C8" w14:textId="0F174413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34BE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4A7EF5FB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35A1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14E3" w14:textId="1151354D" w:rsidR="00284527" w:rsidRPr="008603EF" w:rsidRDefault="00284527" w:rsidP="00FA0184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решению  заданий 2-</w:t>
            </w:r>
            <w:r w:rsidR="00FA01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D3989" w14:textId="56A1086E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F3EB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4C39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1F406A08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7EC5" w14:textId="5EBB2E36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0435" w14:textId="4D610702" w:rsidR="00284527" w:rsidRPr="008603EF" w:rsidRDefault="004A1E5F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2-3</w:t>
            </w: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Синтаксический анализ предложений.  Количество грамматических основ. Главные и второстепенные члены. Способы выражения подлежащего и сказуемого.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Осложнённое предложение. Виды связи простых предложений в составе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сложного</w:t>
            </w:r>
            <w:proofErr w:type="gram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71BF" w14:textId="77777777" w:rsidR="00284527" w:rsidRPr="008603EF" w:rsidRDefault="00284527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760A" w14:textId="0A9B3B49" w:rsidR="00284527" w:rsidRPr="008603EF" w:rsidRDefault="00FA0184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4CAE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2CAD3A92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7EF0" w14:textId="762A0E99" w:rsidR="00284527" w:rsidRPr="008603EF" w:rsidRDefault="00052A4D" w:rsidP="004C34CF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C3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8259" w14:textId="0E982B7F" w:rsidR="00284527" w:rsidRPr="008603EF" w:rsidRDefault="004A1E5F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4-5</w:t>
            </w: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Пунктуационный анализ предложений и текста. Знаки препинания в простом предложении. Знаки препинания в осложненных предложениях: в предложениях с однородными членами, обособленными членами, обращениями, </w:t>
            </w: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вводными конструкциями (словами и словосочетаниями).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5CE9" w14:textId="6E61FA5B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228C" w14:textId="5E048C4A" w:rsidR="00FA0184" w:rsidRDefault="00FA0184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  <w:t>2.02</w:t>
            </w:r>
          </w:p>
          <w:p w14:paraId="6F86E9F1" w14:textId="25C9B472" w:rsidR="00FA0184" w:rsidRPr="00FA0184" w:rsidRDefault="00FA0184" w:rsidP="00FA01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1C307C" w14:textId="2999B8DF" w:rsidR="00284527" w:rsidRPr="00FA0184" w:rsidRDefault="00FA0184" w:rsidP="00FA0184">
            <w:pPr>
              <w:jc w:val="center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  <w:r w:rsidRPr="00FA0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2EC7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284527" w:rsidRPr="008603EF" w14:paraId="215AEC04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C850" w14:textId="0FC71E88" w:rsidR="00284527" w:rsidRPr="008603EF" w:rsidRDefault="004C34CF" w:rsidP="004C34CF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4D4C" w14:textId="4A109769" w:rsidR="00284527" w:rsidRPr="008603EF" w:rsidRDefault="004A1E5F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предложении: в ССП, СПП, БСП, а также в предложениях с разными видами связи.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4B34" w14:textId="087F98A0" w:rsidR="00284527" w:rsidRPr="008603EF" w:rsidRDefault="004C34C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7F97" w14:textId="095600C2" w:rsidR="00284527" w:rsidRPr="00984817" w:rsidRDefault="00FA0184" w:rsidP="00FA01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C7E2" w14:textId="77777777" w:rsidR="00284527" w:rsidRPr="008603EF" w:rsidRDefault="0028452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4A1E5F" w:rsidRPr="008603EF" w14:paraId="54817284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10CC" w14:textId="26179CBB" w:rsidR="004A1E5F" w:rsidRPr="008603EF" w:rsidRDefault="004A1E5F" w:rsidP="004C34CF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368E" w14:textId="675B0A45" w:rsidR="004A1E5F" w:rsidRPr="008603EF" w:rsidRDefault="004A1E5F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прямой и косвенной речи.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B442" w14:textId="5F33D487" w:rsidR="004A1E5F" w:rsidRPr="008603EF" w:rsidRDefault="004A1E5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3D89" w14:textId="27A7A0DB" w:rsidR="004A1E5F" w:rsidRPr="00984817" w:rsidRDefault="00FA0184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B0BF" w14:textId="77777777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4A1E5F" w:rsidRPr="008603EF" w14:paraId="13248211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17B6" w14:textId="43AAE9EC" w:rsidR="004A1E5F" w:rsidRPr="008603EF" w:rsidRDefault="004A1E5F" w:rsidP="004C34CF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47DB" w14:textId="1CBE7866" w:rsidR="004A1E5F" w:rsidRPr="008603EF" w:rsidRDefault="004A1E5F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6-7</w:t>
            </w: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Орфографический анализ слов, предложений и текста. Правописание приставок, корней.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72E1" w14:textId="474F9292" w:rsidR="004A1E5F" w:rsidRPr="008603EF" w:rsidRDefault="004A1E5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DECF" w14:textId="1D73FEF6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6019" w14:textId="77777777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4A1E5F" w:rsidRPr="008603EF" w14:paraId="7F8E2CC8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77B3" w14:textId="23E15ADE" w:rsidR="004A1E5F" w:rsidRPr="008603EF" w:rsidRDefault="004A1E5F" w:rsidP="004C34CF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10B4" w14:textId="5327E9BE" w:rsidR="004A1E5F" w:rsidRPr="008603EF" w:rsidRDefault="004A1E5F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суффиксов, окончаний разных частей речи.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9AD6" w14:textId="3A82268A" w:rsidR="004A1E5F" w:rsidRPr="008603EF" w:rsidRDefault="004A1E5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EE97" w14:textId="0608D486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F199" w14:textId="77777777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4A1E5F" w:rsidRPr="008603EF" w14:paraId="4E6E3B5E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E953" w14:textId="6BDBAFA9" w:rsidR="004A1E5F" w:rsidRPr="008603EF" w:rsidRDefault="004A1E5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D883" w14:textId="3D3F0D25" w:rsidR="004A1E5F" w:rsidRPr="008D5809" w:rsidRDefault="004A1E5F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Слитное, раздельное, дефисное написание слов.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FEBE" w14:textId="425EE2DD" w:rsidR="004A1E5F" w:rsidRPr="008603EF" w:rsidRDefault="004A1E5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A11A" w14:textId="1BCDD227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59BC" w14:textId="77777777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4A1E5F" w:rsidRPr="008603EF" w14:paraId="5309D744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5638" w14:textId="070B3D51" w:rsidR="004A1E5F" w:rsidRPr="008603EF" w:rsidRDefault="004A1E5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90B6" w14:textId="53D48097" w:rsidR="004A1E5F" w:rsidRPr="008603EF" w:rsidRDefault="004A1E5F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58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 8</w:t>
            </w:r>
            <w:r w:rsidRPr="008D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нормы. Нор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мативное употребление форм слов.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8562" w14:textId="77777777" w:rsidR="004A1E5F" w:rsidRPr="008603EF" w:rsidRDefault="004A1E5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F6C3" w14:textId="4203E1DB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81D6" w14:textId="77777777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"/>
                <w:szCs w:val="24"/>
                <w:lang w:eastAsia="ru-RU"/>
              </w:rPr>
            </w:pPr>
          </w:p>
        </w:tc>
      </w:tr>
      <w:tr w:rsidR="004A1E5F" w:rsidRPr="008603EF" w14:paraId="680FACF0" w14:textId="77777777" w:rsidTr="00FA0184">
        <w:trPr>
          <w:trHeight w:val="251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3474" w14:textId="783CE4F3" w:rsidR="004A1E5F" w:rsidRPr="008603EF" w:rsidRDefault="004A1E5F" w:rsidP="004C34C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1D6F" w14:textId="44D788D1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9</w:t>
            </w: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Синтаксический анализ словосочетания. Типы подчинительной связи слов в словосочетаниях.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F640" w14:textId="1D4EA51B" w:rsidR="004A1E5F" w:rsidRPr="008603EF" w:rsidRDefault="004A1E5F" w:rsidP="0028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E7AA" w14:textId="29FC7789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4CB0" w14:textId="77777777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A1E5F" w:rsidRPr="008603EF" w14:paraId="1A01812D" w14:textId="77777777" w:rsidTr="00FA0184">
        <w:trPr>
          <w:trHeight w:val="21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FCA4" w14:textId="457194C3" w:rsidR="004A1E5F" w:rsidRPr="008603EF" w:rsidRDefault="004A1E5F" w:rsidP="00052A4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E6C2" w14:textId="6D68B89E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10</w:t>
            </w: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Анализ содержания текста. Типы речи: повествование, описание, рассуждение. Главная мысль текста.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8FBE" w14:textId="77777777" w:rsidR="004A1E5F" w:rsidRPr="008603EF" w:rsidRDefault="004A1E5F" w:rsidP="0028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621C" w14:textId="5582889A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B033" w14:textId="77777777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Cs w:val="24"/>
                <w:lang w:eastAsia="ru-RU"/>
              </w:rPr>
            </w:pPr>
          </w:p>
        </w:tc>
      </w:tr>
      <w:tr w:rsidR="004A1E5F" w:rsidRPr="008603EF" w14:paraId="5C9E1C01" w14:textId="77777777" w:rsidTr="00FA0184">
        <w:trPr>
          <w:trHeight w:val="149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5D82" w14:textId="324360A5" w:rsidR="004A1E5F" w:rsidRPr="008603EF" w:rsidRDefault="004A1E5F" w:rsidP="00191007">
            <w:pPr>
              <w:suppressAutoHyphens w:val="0"/>
              <w:spacing w:after="0" w:line="15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2CFB" w14:textId="641EE5C4" w:rsidR="004A1E5F" w:rsidRPr="008603EF" w:rsidRDefault="004A1E5F" w:rsidP="008D5809">
            <w:pPr>
              <w:suppressAutoHyphens w:val="0"/>
              <w:spacing w:after="0" w:line="15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Анализ средств выразительности. Тропы. Фигуры речи.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4A1C" w14:textId="77777777" w:rsidR="004A1E5F" w:rsidRPr="008603EF" w:rsidRDefault="004A1E5F" w:rsidP="00284527">
            <w:pPr>
              <w:suppressAutoHyphens w:val="0"/>
              <w:spacing w:after="0" w:line="15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0577" w14:textId="0BBF60E1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7248" w14:textId="77777777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16"/>
                <w:szCs w:val="24"/>
                <w:lang w:eastAsia="ru-RU"/>
              </w:rPr>
            </w:pPr>
          </w:p>
        </w:tc>
      </w:tr>
      <w:tr w:rsidR="004A1E5F" w:rsidRPr="008603EF" w14:paraId="191BEF56" w14:textId="77777777" w:rsidTr="00FA0184">
        <w:trPr>
          <w:trHeight w:val="21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54F1" w14:textId="5EB1C51D" w:rsidR="004A1E5F" w:rsidRPr="008603EF" w:rsidRDefault="004A1E5F" w:rsidP="0028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95FE" w14:textId="530B6D50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12</w:t>
            </w:r>
            <w:r w:rsidRPr="008603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Лексический анализ слова, предложения, текста. Сферы употребления слов. Происхождение слов. Активный, пассивный словарный запас. Стилистическая окраска слов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EF17" w14:textId="77777777" w:rsidR="004A1E5F" w:rsidRPr="008603EF" w:rsidRDefault="004A1E5F" w:rsidP="0028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03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1994" w14:textId="47F43E8D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3FC89" w14:textId="77777777" w:rsidR="004A1E5F" w:rsidRPr="008603EF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Cs w:val="24"/>
                <w:lang w:eastAsia="ru-RU"/>
              </w:rPr>
            </w:pPr>
          </w:p>
        </w:tc>
      </w:tr>
      <w:tr w:rsidR="004A1E5F" w:rsidRPr="00984817" w14:paraId="21854009" w14:textId="77777777" w:rsidTr="00FA0184">
        <w:trPr>
          <w:trHeight w:val="21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685E" w14:textId="52369586" w:rsidR="004A1E5F" w:rsidRPr="00984817" w:rsidRDefault="004A1E5F" w:rsidP="0028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CBD7" w14:textId="64A5A9D4" w:rsidR="004A1E5F" w:rsidRPr="00984817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фразеологизмов, пословиц, поговорок, афоризмов, крылатых слов. Однозначные и многозначные слова. Омонимы. Синонимы. Антонимы. Прямое и переносное значение слова. Лексическое значение слова.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F450" w14:textId="59EBFED3" w:rsidR="004A1E5F" w:rsidRPr="00984817" w:rsidRDefault="004A1E5F" w:rsidP="0028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E688C" w14:textId="00108483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8146" w14:textId="77777777" w:rsidR="004A1E5F" w:rsidRPr="00984817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A1E5F" w:rsidRPr="00984817" w14:paraId="5A75EB86" w14:textId="77777777" w:rsidTr="00FA0184">
        <w:trPr>
          <w:trHeight w:val="21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1F31" w14:textId="77777777" w:rsidR="004A1E5F" w:rsidRPr="00984817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A172" w14:textId="77777777" w:rsidR="004A1E5F" w:rsidRPr="00984817" w:rsidRDefault="004A1E5F" w:rsidP="0028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Заключение. Итоговый контроль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7BFD" w14:textId="7CDB160A" w:rsidR="004A1E5F" w:rsidRPr="00984817" w:rsidRDefault="004A1E5F" w:rsidP="0028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7020" w14:textId="14B84E8A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65F2" w14:textId="77777777" w:rsidR="004A1E5F" w:rsidRPr="00984817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A1E5F" w:rsidRPr="00984817" w14:paraId="1202949C" w14:textId="77777777" w:rsidTr="00FA0184">
        <w:trPr>
          <w:trHeight w:val="21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621F" w14:textId="51B93863" w:rsidR="004A1E5F" w:rsidRPr="00984817" w:rsidRDefault="004A1E5F" w:rsidP="0028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356C" w14:textId="77777777" w:rsidR="004A1E5F" w:rsidRPr="00984817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Диагностическая работа в форме ОГЭ.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5B4F" w14:textId="45400713" w:rsidR="004A1E5F" w:rsidRPr="00984817" w:rsidRDefault="004A1E5F" w:rsidP="002845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AED5" w14:textId="7DA9B968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DFA5" w14:textId="77777777" w:rsidR="004A1E5F" w:rsidRPr="00984817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A1E5F" w:rsidRPr="00984817" w14:paraId="459E928A" w14:textId="77777777" w:rsidTr="00FA0184">
        <w:trPr>
          <w:trHeight w:val="14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480D3" w14:textId="1D07D67E" w:rsidR="004A1E5F" w:rsidRPr="00984817" w:rsidRDefault="004A1E5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FBF0" w14:textId="77777777" w:rsidR="004A1E5F" w:rsidRPr="00984817" w:rsidRDefault="004A1E5F" w:rsidP="00284527">
            <w:pPr>
              <w:suppressAutoHyphens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0580" w14:textId="77777777" w:rsidR="004A1E5F" w:rsidRPr="00984817" w:rsidRDefault="004A1E5F" w:rsidP="00284527">
            <w:pPr>
              <w:suppressAutoHyphens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B4C6" w14:textId="7870ED0D" w:rsidR="004A1E5F" w:rsidRPr="00984817" w:rsidRDefault="00984817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4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EF64" w14:textId="77777777" w:rsidR="004A1E5F" w:rsidRPr="00984817" w:rsidRDefault="004A1E5F" w:rsidP="002845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5A4A98A2" w14:textId="77777777" w:rsidR="00BD77D1" w:rsidRPr="00984817" w:rsidRDefault="008603EF" w:rsidP="00BD77D1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984817">
        <w:rPr>
          <w:rFonts w:ascii="Times New Roman" w:hAnsi="Times New Roman"/>
          <w:b/>
          <w:sz w:val="24"/>
          <w:szCs w:val="24"/>
        </w:rPr>
        <w:t>Литература:</w:t>
      </w:r>
    </w:p>
    <w:p w14:paraId="4D1A959E" w14:textId="7ACE73E3" w:rsidR="008603EF" w:rsidRPr="008603EF" w:rsidRDefault="008603EF" w:rsidP="00BD77D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603EF">
        <w:rPr>
          <w:rFonts w:ascii="Times New Roman" w:hAnsi="Times New Roman"/>
          <w:sz w:val="24"/>
          <w:szCs w:val="24"/>
        </w:rPr>
        <w:t>Русский язык ОГЭ 202</w:t>
      </w:r>
      <w:r w:rsidR="00FE09A6">
        <w:rPr>
          <w:rFonts w:ascii="Times New Roman" w:hAnsi="Times New Roman"/>
          <w:sz w:val="24"/>
          <w:szCs w:val="24"/>
        </w:rPr>
        <w:t>3</w:t>
      </w:r>
      <w:r w:rsidRPr="008603EF">
        <w:rPr>
          <w:rFonts w:ascii="Times New Roman" w:hAnsi="Times New Roman"/>
          <w:sz w:val="24"/>
          <w:szCs w:val="24"/>
        </w:rPr>
        <w:t xml:space="preserve">.  Типовые экзаменационные варианты. Федеральный институт педагогических измерений. Автор: Зверева Е.Н., </w:t>
      </w:r>
      <w:proofErr w:type="spellStart"/>
      <w:r w:rsidRPr="008603EF">
        <w:rPr>
          <w:rFonts w:ascii="Times New Roman" w:hAnsi="Times New Roman"/>
          <w:sz w:val="24"/>
          <w:szCs w:val="24"/>
        </w:rPr>
        <w:t>Цыбулько</w:t>
      </w:r>
      <w:proofErr w:type="spellEnd"/>
      <w:r w:rsidRPr="008603EF">
        <w:rPr>
          <w:rFonts w:ascii="Times New Roman" w:hAnsi="Times New Roman"/>
          <w:sz w:val="24"/>
          <w:szCs w:val="24"/>
        </w:rPr>
        <w:t xml:space="preserve"> И.П. Редактор: </w:t>
      </w:r>
      <w:proofErr w:type="spellStart"/>
      <w:r w:rsidRPr="008603EF">
        <w:rPr>
          <w:rFonts w:ascii="Times New Roman" w:hAnsi="Times New Roman"/>
          <w:sz w:val="24"/>
          <w:szCs w:val="24"/>
        </w:rPr>
        <w:t>Цыбулько</w:t>
      </w:r>
      <w:proofErr w:type="spellEnd"/>
      <w:r w:rsidRPr="008603EF">
        <w:rPr>
          <w:rFonts w:ascii="Times New Roman" w:hAnsi="Times New Roman"/>
          <w:sz w:val="24"/>
          <w:szCs w:val="24"/>
        </w:rPr>
        <w:t xml:space="preserve"> И.П.  Издательство: Национальное образование, 202</w:t>
      </w:r>
      <w:r w:rsidR="00C23119">
        <w:rPr>
          <w:rFonts w:ascii="Times New Roman" w:hAnsi="Times New Roman"/>
          <w:sz w:val="24"/>
          <w:szCs w:val="24"/>
        </w:rPr>
        <w:t>1</w:t>
      </w:r>
      <w:r w:rsidRPr="008603EF">
        <w:rPr>
          <w:rFonts w:ascii="Times New Roman" w:hAnsi="Times New Roman"/>
          <w:sz w:val="24"/>
          <w:szCs w:val="24"/>
        </w:rPr>
        <w:t xml:space="preserve"> г.</w:t>
      </w:r>
    </w:p>
    <w:p w14:paraId="0FEABA86" w14:textId="16A916B8" w:rsidR="008603EF" w:rsidRPr="008603EF" w:rsidRDefault="008603EF" w:rsidP="008603EF">
      <w:pPr>
        <w:numPr>
          <w:ilvl w:val="0"/>
          <w:numId w:val="33"/>
        </w:numPr>
        <w:suppressAutoHyphens w:val="0"/>
        <w:spacing w:before="100" w:beforeAutospacing="1" w:after="100" w:afterAutospacing="1" w:line="240" w:lineRule="auto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8603EF">
        <w:rPr>
          <w:rStyle w:val="ad"/>
          <w:rFonts w:ascii="Times New Roman" w:hAnsi="Times New Roman"/>
          <w:color w:val="auto"/>
          <w:sz w:val="24"/>
          <w:szCs w:val="24"/>
          <w:u w:val="none"/>
        </w:rPr>
        <w:t>Демоверсия ОГЭ 202</w:t>
      </w:r>
      <w:r w:rsidR="00FE09A6">
        <w:rPr>
          <w:rStyle w:val="ad"/>
          <w:rFonts w:ascii="Times New Roman" w:hAnsi="Times New Roman"/>
          <w:color w:val="auto"/>
          <w:sz w:val="24"/>
          <w:szCs w:val="24"/>
          <w:u w:val="none"/>
        </w:rPr>
        <w:t>3</w:t>
      </w:r>
      <w:r w:rsidRPr="008603EF">
        <w:rPr>
          <w:rStyle w:val="ad"/>
          <w:rFonts w:ascii="Times New Roman" w:hAnsi="Times New Roman"/>
          <w:color w:val="auto"/>
          <w:sz w:val="24"/>
          <w:szCs w:val="24"/>
          <w:u w:val="none"/>
        </w:rPr>
        <w:t xml:space="preserve"> по русскому языку.</w:t>
      </w:r>
    </w:p>
    <w:p w14:paraId="3B025E47" w14:textId="77777777" w:rsidR="008603EF" w:rsidRPr="008603EF" w:rsidRDefault="008603EF" w:rsidP="008603EF">
      <w:pPr>
        <w:numPr>
          <w:ilvl w:val="0"/>
          <w:numId w:val="3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603EF">
        <w:rPr>
          <w:rFonts w:ascii="Times New Roman" w:hAnsi="Times New Roman"/>
          <w:sz w:val="24"/>
          <w:szCs w:val="24"/>
        </w:rPr>
        <w:t>Тренировочные и диагностические работы.</w:t>
      </w:r>
    </w:p>
    <w:p w14:paraId="4D4F6D79" w14:textId="5933A864" w:rsidR="00C23119" w:rsidRDefault="00C23119" w:rsidP="008603EF">
      <w:pPr>
        <w:numPr>
          <w:ilvl w:val="0"/>
          <w:numId w:val="3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банк заданий ФИПИ</w:t>
      </w:r>
    </w:p>
    <w:p w14:paraId="64E79B17" w14:textId="27BE5F01" w:rsidR="008603EF" w:rsidRPr="008603EF" w:rsidRDefault="008603EF" w:rsidP="008603EF">
      <w:pPr>
        <w:numPr>
          <w:ilvl w:val="0"/>
          <w:numId w:val="33"/>
        </w:numPr>
        <w:suppressAutoHyphens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603EF">
        <w:rPr>
          <w:rFonts w:ascii="Times New Roman" w:hAnsi="Times New Roman"/>
          <w:sz w:val="24"/>
          <w:szCs w:val="24"/>
        </w:rPr>
        <w:t xml:space="preserve">Материалы сайта ФИПИ. </w:t>
      </w:r>
      <w:hyperlink r:id="rId21" w:history="1">
        <w:r w:rsidRPr="008603EF">
          <w:rPr>
            <w:rFonts w:ascii="Times New Roman" w:hAnsi="Times New Roman"/>
            <w:color w:val="0000FF"/>
            <w:sz w:val="24"/>
            <w:szCs w:val="24"/>
            <w:u w:val="single"/>
          </w:rPr>
          <w:t>http://www.fipi.ru/</w:t>
        </w:r>
      </w:hyperlink>
    </w:p>
    <w:p w14:paraId="7348DBAC" w14:textId="77777777" w:rsidR="008603EF" w:rsidRPr="008603EF" w:rsidRDefault="008603EF" w:rsidP="008603EF">
      <w:pPr>
        <w:numPr>
          <w:ilvl w:val="0"/>
          <w:numId w:val="33"/>
        </w:numPr>
        <w:suppressAutoHyphens w:val="0"/>
        <w:spacing w:before="100" w:beforeAutospacing="1" w:after="100" w:afterAutospacing="1" w:line="240" w:lineRule="auto"/>
        <w:rPr>
          <w:rStyle w:val="ad"/>
          <w:rFonts w:ascii="Times New Roman" w:hAnsi="Times New Roman"/>
          <w:sz w:val="24"/>
          <w:szCs w:val="24"/>
        </w:rPr>
      </w:pPr>
      <w:r w:rsidRPr="008603EF">
        <w:rPr>
          <w:rFonts w:ascii="Times New Roman" w:hAnsi="Times New Roman"/>
          <w:sz w:val="24"/>
          <w:szCs w:val="24"/>
        </w:rPr>
        <w:t xml:space="preserve">Материалы сайта. </w:t>
      </w:r>
      <w:hyperlink r:id="rId22" w:history="1">
        <w:r w:rsidRPr="008603EF">
          <w:rPr>
            <w:rStyle w:val="ad"/>
            <w:rFonts w:ascii="Times New Roman" w:hAnsi="Times New Roman"/>
            <w:sz w:val="24"/>
            <w:szCs w:val="24"/>
          </w:rPr>
          <w:t>https://rustutors.ru/</w:t>
        </w:r>
      </w:hyperlink>
    </w:p>
    <w:sectPr w:rsidR="008603EF" w:rsidRPr="008603EF" w:rsidSect="00FA0184">
      <w:footerReference w:type="default" r:id="rId23"/>
      <w:pgSz w:w="11906" w:h="16838"/>
      <w:pgMar w:top="1134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88CD0" w14:textId="77777777" w:rsidR="008603EF" w:rsidRDefault="008603EF" w:rsidP="008603EF">
      <w:pPr>
        <w:spacing w:after="0" w:line="240" w:lineRule="auto"/>
      </w:pPr>
      <w:r>
        <w:separator/>
      </w:r>
    </w:p>
  </w:endnote>
  <w:endnote w:type="continuationSeparator" w:id="0">
    <w:p w14:paraId="22E9C4AE" w14:textId="77777777" w:rsidR="008603EF" w:rsidRDefault="008603EF" w:rsidP="0086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05055"/>
      <w:docPartObj>
        <w:docPartGallery w:val="Page Numbers (Bottom of Page)"/>
        <w:docPartUnique/>
      </w:docPartObj>
    </w:sdtPr>
    <w:sdtEndPr/>
    <w:sdtContent>
      <w:p w14:paraId="54967050" w14:textId="31C94F6C" w:rsidR="008603EF" w:rsidRDefault="008603EF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4F3">
          <w:rPr>
            <w:noProof/>
          </w:rPr>
          <w:t>1</w:t>
        </w:r>
        <w:r>
          <w:fldChar w:fldCharType="end"/>
        </w:r>
      </w:p>
    </w:sdtContent>
  </w:sdt>
  <w:p w14:paraId="100E5516" w14:textId="77777777" w:rsidR="008603EF" w:rsidRDefault="008603E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95135" w14:textId="77777777" w:rsidR="008603EF" w:rsidRDefault="008603EF" w:rsidP="008603EF">
      <w:pPr>
        <w:spacing w:after="0" w:line="240" w:lineRule="auto"/>
      </w:pPr>
      <w:r>
        <w:separator/>
      </w:r>
    </w:p>
  </w:footnote>
  <w:footnote w:type="continuationSeparator" w:id="0">
    <w:p w14:paraId="77078BCF" w14:textId="77777777" w:rsidR="008603EF" w:rsidRDefault="008603EF" w:rsidP="00860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B1D14"/>
    <w:multiLevelType w:val="multilevel"/>
    <w:tmpl w:val="9750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91DB9"/>
    <w:multiLevelType w:val="multilevel"/>
    <w:tmpl w:val="EDEC0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70A43"/>
    <w:multiLevelType w:val="multilevel"/>
    <w:tmpl w:val="DF2E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95EA4"/>
    <w:multiLevelType w:val="multilevel"/>
    <w:tmpl w:val="1E10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F7C36"/>
    <w:multiLevelType w:val="multilevel"/>
    <w:tmpl w:val="FEA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F2204"/>
    <w:multiLevelType w:val="multilevel"/>
    <w:tmpl w:val="77D2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15BFA"/>
    <w:multiLevelType w:val="multilevel"/>
    <w:tmpl w:val="7EE0D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66DCE"/>
    <w:multiLevelType w:val="hybridMultilevel"/>
    <w:tmpl w:val="4768BFA2"/>
    <w:lvl w:ilvl="0" w:tplc="34480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E6DF9"/>
    <w:multiLevelType w:val="multilevel"/>
    <w:tmpl w:val="977AA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25A5F"/>
    <w:multiLevelType w:val="multilevel"/>
    <w:tmpl w:val="55425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86CC6"/>
    <w:multiLevelType w:val="multilevel"/>
    <w:tmpl w:val="75F6D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40389"/>
    <w:multiLevelType w:val="multilevel"/>
    <w:tmpl w:val="99A8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33F93"/>
    <w:multiLevelType w:val="multilevel"/>
    <w:tmpl w:val="3A4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D1E65"/>
    <w:multiLevelType w:val="multilevel"/>
    <w:tmpl w:val="59D81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8742A"/>
    <w:multiLevelType w:val="multilevel"/>
    <w:tmpl w:val="870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966249"/>
    <w:multiLevelType w:val="multilevel"/>
    <w:tmpl w:val="B20E67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E045E"/>
    <w:multiLevelType w:val="multilevel"/>
    <w:tmpl w:val="5864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6F613D"/>
    <w:multiLevelType w:val="multilevel"/>
    <w:tmpl w:val="6652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9B6FD4"/>
    <w:multiLevelType w:val="multilevel"/>
    <w:tmpl w:val="B0AE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E464F"/>
    <w:multiLevelType w:val="multilevel"/>
    <w:tmpl w:val="1416F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6F1239"/>
    <w:multiLevelType w:val="multilevel"/>
    <w:tmpl w:val="751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5036B6"/>
    <w:multiLevelType w:val="multilevel"/>
    <w:tmpl w:val="515A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3C44B8"/>
    <w:multiLevelType w:val="multilevel"/>
    <w:tmpl w:val="2578E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C93364"/>
    <w:multiLevelType w:val="multilevel"/>
    <w:tmpl w:val="6C927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6F080B"/>
    <w:multiLevelType w:val="multilevel"/>
    <w:tmpl w:val="A2DC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756B6D"/>
    <w:multiLevelType w:val="multilevel"/>
    <w:tmpl w:val="FF20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9393E"/>
    <w:multiLevelType w:val="multilevel"/>
    <w:tmpl w:val="948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DD0E09"/>
    <w:multiLevelType w:val="multilevel"/>
    <w:tmpl w:val="5F54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63035A"/>
    <w:multiLevelType w:val="multilevel"/>
    <w:tmpl w:val="974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B5530B"/>
    <w:multiLevelType w:val="multilevel"/>
    <w:tmpl w:val="2DB4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E73B95"/>
    <w:multiLevelType w:val="multilevel"/>
    <w:tmpl w:val="063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2"/>
  </w:num>
  <w:num w:numId="4">
    <w:abstractNumId w:val="18"/>
  </w:num>
  <w:num w:numId="5">
    <w:abstractNumId w:val="15"/>
  </w:num>
  <w:num w:numId="6">
    <w:abstractNumId w:val="28"/>
  </w:num>
  <w:num w:numId="7">
    <w:abstractNumId w:val="1"/>
  </w:num>
  <w:num w:numId="8">
    <w:abstractNumId w:val="17"/>
  </w:num>
  <w:num w:numId="9">
    <w:abstractNumId w:val="14"/>
  </w:num>
  <w:num w:numId="10">
    <w:abstractNumId w:val="25"/>
  </w:num>
  <w:num w:numId="11">
    <w:abstractNumId w:val="10"/>
  </w:num>
  <w:num w:numId="12">
    <w:abstractNumId w:val="27"/>
  </w:num>
  <w:num w:numId="13">
    <w:abstractNumId w:val="19"/>
  </w:num>
  <w:num w:numId="14">
    <w:abstractNumId w:val="2"/>
  </w:num>
  <w:num w:numId="15">
    <w:abstractNumId w:val="7"/>
  </w:num>
  <w:num w:numId="16">
    <w:abstractNumId w:val="16"/>
  </w:num>
  <w:num w:numId="17">
    <w:abstractNumId w:val="4"/>
  </w:num>
  <w:num w:numId="18">
    <w:abstractNumId w:val="3"/>
  </w:num>
  <w:num w:numId="19">
    <w:abstractNumId w:val="29"/>
  </w:num>
  <w:num w:numId="20">
    <w:abstractNumId w:val="26"/>
  </w:num>
  <w:num w:numId="21">
    <w:abstractNumId w:val="6"/>
  </w:num>
  <w:num w:numId="22">
    <w:abstractNumId w:val="31"/>
  </w:num>
  <w:num w:numId="23">
    <w:abstractNumId w:val="12"/>
  </w:num>
  <w:num w:numId="24">
    <w:abstractNumId w:val="5"/>
  </w:num>
  <w:num w:numId="25">
    <w:abstractNumId w:val="13"/>
  </w:num>
  <w:num w:numId="26">
    <w:abstractNumId w:val="11"/>
  </w:num>
  <w:num w:numId="27">
    <w:abstractNumId w:val="23"/>
  </w:num>
  <w:num w:numId="28">
    <w:abstractNumId w:val="21"/>
  </w:num>
  <w:num w:numId="29">
    <w:abstractNumId w:val="30"/>
  </w:num>
  <w:num w:numId="30">
    <w:abstractNumId w:val="9"/>
  </w:num>
  <w:num w:numId="31">
    <w:abstractNumId w:val="24"/>
  </w:num>
  <w:num w:numId="32">
    <w:abstractNumId w:val="2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EF"/>
    <w:rsid w:val="00052A4D"/>
    <w:rsid w:val="000636DA"/>
    <w:rsid w:val="001560ED"/>
    <w:rsid w:val="00191007"/>
    <w:rsid w:val="00204385"/>
    <w:rsid w:val="00284527"/>
    <w:rsid w:val="0032222E"/>
    <w:rsid w:val="004A1E5F"/>
    <w:rsid w:val="004C34CF"/>
    <w:rsid w:val="00536FD4"/>
    <w:rsid w:val="00625547"/>
    <w:rsid w:val="00656D7E"/>
    <w:rsid w:val="00694FB4"/>
    <w:rsid w:val="00850CC5"/>
    <w:rsid w:val="00853BEF"/>
    <w:rsid w:val="008603EF"/>
    <w:rsid w:val="008D5809"/>
    <w:rsid w:val="00984817"/>
    <w:rsid w:val="009D3737"/>
    <w:rsid w:val="00AA080E"/>
    <w:rsid w:val="00B40E6D"/>
    <w:rsid w:val="00B56372"/>
    <w:rsid w:val="00BA74F3"/>
    <w:rsid w:val="00BD77D1"/>
    <w:rsid w:val="00C23119"/>
    <w:rsid w:val="00C40CD8"/>
    <w:rsid w:val="00CA4A61"/>
    <w:rsid w:val="00FA0184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8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2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link w:val="20"/>
    <w:qFormat/>
    <w:rsid w:val="0032222E"/>
    <w:p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/>
    </w:rPr>
  </w:style>
  <w:style w:type="paragraph" w:styleId="4">
    <w:name w:val="heading 4"/>
    <w:basedOn w:val="a"/>
    <w:next w:val="a"/>
    <w:link w:val="40"/>
    <w:qFormat/>
    <w:rsid w:val="0032222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2222E"/>
    <w:rPr>
      <w:b/>
      <w:bCs/>
      <w:sz w:val="36"/>
      <w:szCs w:val="36"/>
      <w:lang w:val="x-none" w:eastAsia="ar-SA"/>
    </w:rPr>
  </w:style>
  <w:style w:type="paragraph" w:styleId="a0">
    <w:name w:val="Body Text"/>
    <w:basedOn w:val="a"/>
    <w:link w:val="a4"/>
    <w:uiPriority w:val="99"/>
    <w:semiHidden/>
    <w:unhideWhenUsed/>
    <w:rsid w:val="003222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2222E"/>
    <w:rPr>
      <w:rFonts w:ascii="Calibri" w:eastAsia="Calibri" w:hAnsi="Calibri"/>
      <w:sz w:val="22"/>
      <w:szCs w:val="22"/>
      <w:lang w:eastAsia="ar-SA"/>
    </w:rPr>
  </w:style>
  <w:style w:type="character" w:customStyle="1" w:styleId="40">
    <w:name w:val="Заголовок 4 Знак"/>
    <w:basedOn w:val="a1"/>
    <w:link w:val="4"/>
    <w:rsid w:val="0032222E"/>
    <w:rPr>
      <w:rFonts w:ascii="Calibri" w:hAnsi="Calibri"/>
      <w:b/>
      <w:bCs/>
      <w:sz w:val="28"/>
      <w:szCs w:val="28"/>
      <w:lang w:val="x-none" w:eastAsia="ar-SA"/>
    </w:rPr>
  </w:style>
  <w:style w:type="character" w:styleId="a5">
    <w:name w:val="Strong"/>
    <w:qFormat/>
    <w:rsid w:val="0032222E"/>
    <w:rPr>
      <w:b/>
      <w:bCs/>
    </w:rPr>
  </w:style>
  <w:style w:type="character" w:styleId="a6">
    <w:name w:val="Emphasis"/>
    <w:qFormat/>
    <w:rsid w:val="0032222E"/>
    <w:rPr>
      <w:i/>
      <w:iCs/>
    </w:rPr>
  </w:style>
  <w:style w:type="paragraph" w:styleId="a7">
    <w:name w:val="No Spacing"/>
    <w:link w:val="a8"/>
    <w:uiPriority w:val="1"/>
    <w:qFormat/>
    <w:rsid w:val="0032222E"/>
    <w:pPr>
      <w:suppressAutoHyphens/>
      <w:jc w:val="center"/>
    </w:pPr>
    <w:rPr>
      <w:sz w:val="24"/>
      <w:szCs w:val="24"/>
      <w:lang w:eastAsia="ar-SA"/>
    </w:rPr>
  </w:style>
  <w:style w:type="paragraph" w:styleId="a9">
    <w:name w:val="List Paragraph"/>
    <w:basedOn w:val="a"/>
    <w:qFormat/>
    <w:rsid w:val="0032222E"/>
    <w:pPr>
      <w:ind w:left="720"/>
    </w:pPr>
  </w:style>
  <w:style w:type="paragraph" w:styleId="aa">
    <w:name w:val="Normal (Web)"/>
    <w:basedOn w:val="a"/>
    <w:uiPriority w:val="99"/>
    <w:semiHidden/>
    <w:unhideWhenUsed/>
    <w:rsid w:val="00156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560ED"/>
    <w:rPr>
      <w:rFonts w:ascii="Tahoma" w:hAnsi="Tahoma" w:cs="Tahoma"/>
      <w:sz w:val="16"/>
      <w:szCs w:val="16"/>
      <w:lang w:eastAsia="ar-SA"/>
    </w:rPr>
  </w:style>
  <w:style w:type="paragraph" w:customStyle="1" w:styleId="c17">
    <w:name w:val="c17"/>
    <w:basedOn w:val="a"/>
    <w:rsid w:val="00156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1"/>
    <w:rsid w:val="001560ED"/>
  </w:style>
  <w:style w:type="character" w:customStyle="1" w:styleId="c11">
    <w:name w:val="c11"/>
    <w:basedOn w:val="a1"/>
    <w:rsid w:val="001560ED"/>
  </w:style>
  <w:style w:type="paragraph" w:customStyle="1" w:styleId="c14">
    <w:name w:val="c14"/>
    <w:basedOn w:val="a"/>
    <w:rsid w:val="00156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1"/>
    <w:rsid w:val="001560ED"/>
  </w:style>
  <w:style w:type="character" w:customStyle="1" w:styleId="c2">
    <w:name w:val="c2"/>
    <w:basedOn w:val="a1"/>
    <w:rsid w:val="001560ED"/>
  </w:style>
  <w:style w:type="character" w:customStyle="1" w:styleId="c32">
    <w:name w:val="c32"/>
    <w:basedOn w:val="a1"/>
    <w:rsid w:val="001560ED"/>
  </w:style>
  <w:style w:type="paragraph" w:customStyle="1" w:styleId="c4">
    <w:name w:val="c4"/>
    <w:basedOn w:val="a"/>
    <w:rsid w:val="00156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156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B4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1"/>
    <w:rsid w:val="00B40E6D"/>
  </w:style>
  <w:style w:type="paragraph" w:customStyle="1" w:styleId="c3">
    <w:name w:val="c3"/>
    <w:basedOn w:val="a"/>
    <w:rsid w:val="00B4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B40E6D"/>
  </w:style>
  <w:style w:type="character" w:customStyle="1" w:styleId="c7">
    <w:name w:val="c7"/>
    <w:basedOn w:val="a1"/>
    <w:rsid w:val="00B40E6D"/>
  </w:style>
  <w:style w:type="character" w:customStyle="1" w:styleId="c6">
    <w:name w:val="c6"/>
    <w:basedOn w:val="a1"/>
    <w:rsid w:val="00B40E6D"/>
  </w:style>
  <w:style w:type="paragraph" w:customStyle="1" w:styleId="c5">
    <w:name w:val="c5"/>
    <w:basedOn w:val="a"/>
    <w:rsid w:val="00B4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0">
    <w:name w:val="c60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1"/>
    <w:rsid w:val="00284527"/>
  </w:style>
  <w:style w:type="paragraph" w:customStyle="1" w:styleId="c78">
    <w:name w:val="c78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4">
    <w:name w:val="c94"/>
    <w:basedOn w:val="a1"/>
    <w:rsid w:val="00284527"/>
  </w:style>
  <w:style w:type="character" w:customStyle="1" w:styleId="c34">
    <w:name w:val="c34"/>
    <w:basedOn w:val="a1"/>
    <w:rsid w:val="00284527"/>
  </w:style>
  <w:style w:type="character" w:customStyle="1" w:styleId="c1">
    <w:name w:val="c1"/>
    <w:basedOn w:val="a1"/>
    <w:rsid w:val="00284527"/>
  </w:style>
  <w:style w:type="paragraph" w:customStyle="1" w:styleId="c59">
    <w:name w:val="c59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5">
    <w:name w:val="c45"/>
    <w:basedOn w:val="a1"/>
    <w:rsid w:val="00284527"/>
  </w:style>
  <w:style w:type="paragraph" w:customStyle="1" w:styleId="c37">
    <w:name w:val="c37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1">
    <w:name w:val="c81"/>
    <w:basedOn w:val="a1"/>
    <w:rsid w:val="00284527"/>
  </w:style>
  <w:style w:type="character" w:styleId="ad">
    <w:name w:val="Hyperlink"/>
    <w:basedOn w:val="a1"/>
    <w:unhideWhenUsed/>
    <w:rsid w:val="00284527"/>
    <w:rPr>
      <w:color w:val="0000FF"/>
      <w:u w:val="single"/>
    </w:rPr>
  </w:style>
  <w:style w:type="character" w:customStyle="1" w:styleId="c42">
    <w:name w:val="c42"/>
    <w:basedOn w:val="a1"/>
    <w:rsid w:val="00284527"/>
  </w:style>
  <w:style w:type="character" w:customStyle="1" w:styleId="c56">
    <w:name w:val="c56"/>
    <w:basedOn w:val="a1"/>
    <w:rsid w:val="00284527"/>
  </w:style>
  <w:style w:type="paragraph" w:customStyle="1" w:styleId="c40">
    <w:name w:val="c40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9">
    <w:name w:val="c99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1"/>
    <w:link w:val="a7"/>
    <w:uiPriority w:val="1"/>
    <w:rsid w:val="00625547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86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603EF"/>
    <w:rPr>
      <w:rFonts w:ascii="Calibri" w:hAnsi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86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603EF"/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2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link w:val="20"/>
    <w:qFormat/>
    <w:rsid w:val="0032222E"/>
    <w:p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/>
    </w:rPr>
  </w:style>
  <w:style w:type="paragraph" w:styleId="4">
    <w:name w:val="heading 4"/>
    <w:basedOn w:val="a"/>
    <w:next w:val="a"/>
    <w:link w:val="40"/>
    <w:qFormat/>
    <w:rsid w:val="0032222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2222E"/>
    <w:rPr>
      <w:b/>
      <w:bCs/>
      <w:sz w:val="36"/>
      <w:szCs w:val="36"/>
      <w:lang w:val="x-none" w:eastAsia="ar-SA"/>
    </w:rPr>
  </w:style>
  <w:style w:type="paragraph" w:styleId="a0">
    <w:name w:val="Body Text"/>
    <w:basedOn w:val="a"/>
    <w:link w:val="a4"/>
    <w:uiPriority w:val="99"/>
    <w:semiHidden/>
    <w:unhideWhenUsed/>
    <w:rsid w:val="003222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2222E"/>
    <w:rPr>
      <w:rFonts w:ascii="Calibri" w:eastAsia="Calibri" w:hAnsi="Calibri"/>
      <w:sz w:val="22"/>
      <w:szCs w:val="22"/>
      <w:lang w:eastAsia="ar-SA"/>
    </w:rPr>
  </w:style>
  <w:style w:type="character" w:customStyle="1" w:styleId="40">
    <w:name w:val="Заголовок 4 Знак"/>
    <w:basedOn w:val="a1"/>
    <w:link w:val="4"/>
    <w:rsid w:val="0032222E"/>
    <w:rPr>
      <w:rFonts w:ascii="Calibri" w:hAnsi="Calibri"/>
      <w:b/>
      <w:bCs/>
      <w:sz w:val="28"/>
      <w:szCs w:val="28"/>
      <w:lang w:val="x-none" w:eastAsia="ar-SA"/>
    </w:rPr>
  </w:style>
  <w:style w:type="character" w:styleId="a5">
    <w:name w:val="Strong"/>
    <w:qFormat/>
    <w:rsid w:val="0032222E"/>
    <w:rPr>
      <w:b/>
      <w:bCs/>
    </w:rPr>
  </w:style>
  <w:style w:type="character" w:styleId="a6">
    <w:name w:val="Emphasis"/>
    <w:qFormat/>
    <w:rsid w:val="0032222E"/>
    <w:rPr>
      <w:i/>
      <w:iCs/>
    </w:rPr>
  </w:style>
  <w:style w:type="paragraph" w:styleId="a7">
    <w:name w:val="No Spacing"/>
    <w:link w:val="a8"/>
    <w:uiPriority w:val="1"/>
    <w:qFormat/>
    <w:rsid w:val="0032222E"/>
    <w:pPr>
      <w:suppressAutoHyphens/>
      <w:jc w:val="center"/>
    </w:pPr>
    <w:rPr>
      <w:sz w:val="24"/>
      <w:szCs w:val="24"/>
      <w:lang w:eastAsia="ar-SA"/>
    </w:rPr>
  </w:style>
  <w:style w:type="paragraph" w:styleId="a9">
    <w:name w:val="List Paragraph"/>
    <w:basedOn w:val="a"/>
    <w:qFormat/>
    <w:rsid w:val="0032222E"/>
    <w:pPr>
      <w:ind w:left="720"/>
    </w:pPr>
  </w:style>
  <w:style w:type="paragraph" w:styleId="aa">
    <w:name w:val="Normal (Web)"/>
    <w:basedOn w:val="a"/>
    <w:uiPriority w:val="99"/>
    <w:semiHidden/>
    <w:unhideWhenUsed/>
    <w:rsid w:val="00156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560ED"/>
    <w:rPr>
      <w:rFonts w:ascii="Tahoma" w:hAnsi="Tahoma" w:cs="Tahoma"/>
      <w:sz w:val="16"/>
      <w:szCs w:val="16"/>
      <w:lang w:eastAsia="ar-SA"/>
    </w:rPr>
  </w:style>
  <w:style w:type="paragraph" w:customStyle="1" w:styleId="c17">
    <w:name w:val="c17"/>
    <w:basedOn w:val="a"/>
    <w:rsid w:val="00156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1"/>
    <w:rsid w:val="001560ED"/>
  </w:style>
  <w:style w:type="character" w:customStyle="1" w:styleId="c11">
    <w:name w:val="c11"/>
    <w:basedOn w:val="a1"/>
    <w:rsid w:val="001560ED"/>
  </w:style>
  <w:style w:type="paragraph" w:customStyle="1" w:styleId="c14">
    <w:name w:val="c14"/>
    <w:basedOn w:val="a"/>
    <w:rsid w:val="00156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1"/>
    <w:rsid w:val="001560ED"/>
  </w:style>
  <w:style w:type="character" w:customStyle="1" w:styleId="c2">
    <w:name w:val="c2"/>
    <w:basedOn w:val="a1"/>
    <w:rsid w:val="001560ED"/>
  </w:style>
  <w:style w:type="character" w:customStyle="1" w:styleId="c32">
    <w:name w:val="c32"/>
    <w:basedOn w:val="a1"/>
    <w:rsid w:val="001560ED"/>
  </w:style>
  <w:style w:type="paragraph" w:customStyle="1" w:styleId="c4">
    <w:name w:val="c4"/>
    <w:basedOn w:val="a"/>
    <w:rsid w:val="00156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1560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B4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1"/>
    <w:rsid w:val="00B40E6D"/>
  </w:style>
  <w:style w:type="paragraph" w:customStyle="1" w:styleId="c3">
    <w:name w:val="c3"/>
    <w:basedOn w:val="a"/>
    <w:rsid w:val="00B4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B40E6D"/>
  </w:style>
  <w:style w:type="character" w:customStyle="1" w:styleId="c7">
    <w:name w:val="c7"/>
    <w:basedOn w:val="a1"/>
    <w:rsid w:val="00B40E6D"/>
  </w:style>
  <w:style w:type="character" w:customStyle="1" w:styleId="c6">
    <w:name w:val="c6"/>
    <w:basedOn w:val="a1"/>
    <w:rsid w:val="00B40E6D"/>
  </w:style>
  <w:style w:type="paragraph" w:customStyle="1" w:styleId="c5">
    <w:name w:val="c5"/>
    <w:basedOn w:val="a"/>
    <w:rsid w:val="00B4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0">
    <w:name w:val="c60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1"/>
    <w:rsid w:val="00284527"/>
  </w:style>
  <w:style w:type="paragraph" w:customStyle="1" w:styleId="c78">
    <w:name w:val="c78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4">
    <w:name w:val="c94"/>
    <w:basedOn w:val="a1"/>
    <w:rsid w:val="00284527"/>
  </w:style>
  <w:style w:type="character" w:customStyle="1" w:styleId="c34">
    <w:name w:val="c34"/>
    <w:basedOn w:val="a1"/>
    <w:rsid w:val="00284527"/>
  </w:style>
  <w:style w:type="character" w:customStyle="1" w:styleId="c1">
    <w:name w:val="c1"/>
    <w:basedOn w:val="a1"/>
    <w:rsid w:val="00284527"/>
  </w:style>
  <w:style w:type="paragraph" w:customStyle="1" w:styleId="c59">
    <w:name w:val="c59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5">
    <w:name w:val="c45"/>
    <w:basedOn w:val="a1"/>
    <w:rsid w:val="00284527"/>
  </w:style>
  <w:style w:type="paragraph" w:customStyle="1" w:styleId="c37">
    <w:name w:val="c37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1">
    <w:name w:val="c81"/>
    <w:basedOn w:val="a1"/>
    <w:rsid w:val="00284527"/>
  </w:style>
  <w:style w:type="character" w:styleId="ad">
    <w:name w:val="Hyperlink"/>
    <w:basedOn w:val="a1"/>
    <w:unhideWhenUsed/>
    <w:rsid w:val="00284527"/>
    <w:rPr>
      <w:color w:val="0000FF"/>
      <w:u w:val="single"/>
    </w:rPr>
  </w:style>
  <w:style w:type="character" w:customStyle="1" w:styleId="c42">
    <w:name w:val="c42"/>
    <w:basedOn w:val="a1"/>
    <w:rsid w:val="00284527"/>
  </w:style>
  <w:style w:type="character" w:customStyle="1" w:styleId="c56">
    <w:name w:val="c56"/>
    <w:basedOn w:val="a1"/>
    <w:rsid w:val="00284527"/>
  </w:style>
  <w:style w:type="paragraph" w:customStyle="1" w:styleId="c40">
    <w:name w:val="c40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9">
    <w:name w:val="c99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284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1"/>
    <w:link w:val="a7"/>
    <w:uiPriority w:val="1"/>
    <w:rsid w:val="00625547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86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603EF"/>
    <w:rPr>
      <w:rFonts w:ascii="Calibri" w:hAnsi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86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603EF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1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510301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6279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01164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3201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603767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0977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97223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22148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219502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787330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9160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788082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500315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53147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20584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403053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296876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591632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27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stutors.ru/oge/teoryoge/1990-sintaksicheskij-analiz-predlozhenija-zadanie-2-ogje-po-russkomu-jazyku.html&amp;sa=D&amp;source=editors&amp;ust=1620334086778000&amp;usg=AOvVaw3Xs9kNryWkh_yUBprfVRZ-" TargetMode="External"/><Relationship Id="rId13" Type="http://schemas.openxmlformats.org/officeDocument/2006/relationships/hyperlink" Target="https://www.google.com/url?q=https://rustutors.ru/oge/teoryoge/1990-sintaksicheskij-analiz-predlozhenija-zadanie-2-ogje-po-russkomu-jazyku.html&amp;sa=D&amp;source=editors&amp;ust=1620334086778000&amp;usg=AOvVaw3Xs9kNryWkh_yUBprfVRZ-" TargetMode="External"/><Relationship Id="rId18" Type="http://schemas.openxmlformats.org/officeDocument/2006/relationships/hyperlink" Target="https://www.google.com/url?q=https://rustutors.ru/oge/teoryoge/1993-analiz-soderzhanija-teksta-zadanie-6-ogje-po-russkomu-jazyku-2020.html&amp;sa=D&amp;source=editors&amp;ust=1620334086780000&amp;usg=AOvVaw2VDmffkk2EawHnRimy5Ja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p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rustutors.ru/oge/teoryoge/1995-leksicheskij-analiz-zadanie-8-ogje-po-russkomu-jazyku-2020.html&amp;sa=D&amp;source=editors&amp;ust=1620334086781000&amp;usg=AOvVaw0-Hvs5IIhc9UqBRVGGCvrd" TargetMode="External"/><Relationship Id="rId17" Type="http://schemas.openxmlformats.org/officeDocument/2006/relationships/hyperlink" Target="https://www.google.com/url?q=https://rustutors.ru/oge/teoryoge/1989-orfograficheskij-analiz-zadanie-5-ogje-po-russkomu-jazyku.html&amp;sa=D&amp;source=editors&amp;ust=1620334086780000&amp;usg=AOvVaw3_uml1u_YRX1PO0uhEHNS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ustutors.ru/oge/teoryoge/1991-sintaksicheskij-analiz-slovosochetanija-zadanie-4-ogje-po-russkomu-jazyku.html&amp;sa=D&amp;source=editors&amp;ust=1620334086779000&amp;usg=AOvVaw3_M4CAjnOqzs-5ze3a8s89" TargetMode="External"/><Relationship Id="rId20" Type="http://schemas.openxmlformats.org/officeDocument/2006/relationships/hyperlink" Target="https://www.google.com/url?q=https://rustutors.ru/oge/teoryoge/1995-leksicheskij-analiz-zadanie-8-ogje-po-russkomu-jazyku-2020.html&amp;sa=D&amp;source=editors&amp;ust=1620334086781000&amp;usg=AOvVaw0-Hvs5IIhc9UqBRVGGCv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rustutors.ru/oge/teoryoge/1993-analiz-soderzhanija-teksta-zadanie-6-ogje-po-russkomu-jazyku-2020.html&amp;sa=D&amp;source=editors&amp;ust=1620334086780000&amp;usg=AOvVaw2VDmffkk2EawHnRimy5Ja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rustutors.ru/oge/teoryoge/1992-punktuacionnyj-analiz-zadanie-3-ogje-po-russkomu-jazyku-2019-2020.html&amp;sa=D&amp;source=editors&amp;ust=1620334086779000&amp;usg=AOvVaw3wvrw34t_jPFej-NDn3zD_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ogle.com/url?q=https://rustutors.ru/oge/teoryoge/1991-sintaksicheskij-analiz-slovosochetanija-zadanie-4-ogje-po-russkomu-jazyku.html&amp;sa=D&amp;source=editors&amp;ust=1620334086779000&amp;usg=AOvVaw3_M4CAjnOqzs-5ze3a8s89" TargetMode="External"/><Relationship Id="rId19" Type="http://schemas.openxmlformats.org/officeDocument/2006/relationships/hyperlink" Target="https://www.google.com/url?q=https://rustutors.ru/oge/teoryoge/1994-analiz-sredstv-vyrazitelnosti-zadanie-7-ogje-po-russkomu-jazyku.html&amp;sa=D&amp;source=editors&amp;ust=1620334086780000&amp;usg=AOvVaw0-GdR10uOB9TZ0ECsIo9y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ustutors.ru/oge/teoryoge/1990-sintaksicheskij-analiz-predlozhenija-zadanie-2-ogje-po-russkomu-jazyku.html&amp;sa=D&amp;source=editors&amp;ust=1620334086778000&amp;usg=AOvVaw3Xs9kNryWkh_yUBprfVRZ-" TargetMode="External"/><Relationship Id="rId14" Type="http://schemas.openxmlformats.org/officeDocument/2006/relationships/hyperlink" Target="https://www.google.com/url?q=https://rustutors.ru/oge/teoryoge/1990-sintaksicheskij-analiz-predlozhenija-zadanie-2-ogje-po-russkomu-jazyku.html&amp;sa=D&amp;source=editors&amp;ust=1620334086778000&amp;usg=AOvVaw3Xs9kNryWkh_yUBprfVRZ-" TargetMode="External"/><Relationship Id="rId22" Type="http://schemas.openxmlformats.org/officeDocument/2006/relationships/hyperlink" Target="https://rustuto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РД                                Государственное  бюджетное образовательное учреждение РД «Республиканский Центр Образования»</vt:lpstr>
    </vt:vector>
  </TitlesOfParts>
  <Company>Microsoft</Company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РД                                Государственное  бюджетное образовательное учреждение РД «Республиканский Центр Образования»</dc:title>
  <dc:creator>RCO43975430976</dc:creator>
  <cp:lastModifiedBy>Учитель</cp:lastModifiedBy>
  <cp:revision>2</cp:revision>
  <cp:lastPrinted>2022-12-12T10:39:00Z</cp:lastPrinted>
  <dcterms:created xsi:type="dcterms:W3CDTF">2024-11-12T13:05:00Z</dcterms:created>
  <dcterms:modified xsi:type="dcterms:W3CDTF">2024-11-12T13:05:00Z</dcterms:modified>
</cp:coreProperties>
</file>