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AD64" w14:textId="77777777" w:rsidR="003D6982" w:rsidRDefault="003D6982" w:rsidP="003D6982">
      <w:pPr>
        <w:spacing w:after="0" w:line="408" w:lineRule="auto"/>
        <w:ind w:left="120"/>
        <w:jc w:val="center"/>
      </w:pPr>
      <w:bookmarkStart w:id="0" w:name="block-10531812"/>
      <w:bookmarkEnd w:id="0"/>
      <w:r>
        <w:rPr>
          <w:b/>
          <w:sz w:val="28"/>
        </w:rPr>
        <w:t>МИНИСТЕРСТВО ПРОСВЕЩЕНИЯ РОССИЙСКОЙ ФЕДЕРАЦИИ</w:t>
      </w:r>
    </w:p>
    <w:p w14:paraId="573180EF" w14:textId="77777777" w:rsidR="003D6982" w:rsidRDefault="003D6982" w:rsidP="003D6982">
      <w:pPr>
        <w:spacing w:after="0" w:line="408" w:lineRule="auto"/>
        <w:ind w:left="120"/>
        <w:jc w:val="center"/>
      </w:pPr>
      <w:r>
        <w:rPr>
          <w:b/>
          <w:sz w:val="28"/>
        </w:rPr>
        <w:t>‌</w:t>
      </w:r>
      <w:bookmarkStart w:id="1" w:name="599c772b-1c2c-414c-9fa0-86e4dc0ff531"/>
      <w:r>
        <w:rPr>
          <w:b/>
          <w:sz w:val="28"/>
        </w:rPr>
        <w:t>Департамент образования Ярославской области</w:t>
      </w:r>
      <w:bookmarkEnd w:id="1"/>
      <w:r>
        <w:rPr>
          <w:b/>
          <w:sz w:val="28"/>
        </w:rPr>
        <w:t xml:space="preserve">‌‌ </w:t>
      </w:r>
    </w:p>
    <w:p w14:paraId="212C4617" w14:textId="77777777" w:rsidR="003D6982" w:rsidRDefault="003D6982" w:rsidP="003D6982">
      <w:pPr>
        <w:spacing w:after="0" w:line="408" w:lineRule="auto"/>
        <w:ind w:left="120"/>
        <w:jc w:val="center"/>
      </w:pPr>
      <w:r>
        <w:rPr>
          <w:b/>
          <w:sz w:val="28"/>
        </w:rPr>
        <w:t>‌</w:t>
      </w:r>
      <w:bookmarkStart w:id="2" w:name="c2e57544-b06e-4214-b0f2-f2dfb4114124"/>
      <w:r>
        <w:rPr>
          <w:b/>
          <w:sz w:val="28"/>
        </w:rPr>
        <w:t>Отдел образования и воспитания Администрации Борисоглебского Муниц</w:t>
      </w:r>
      <w:r>
        <w:rPr>
          <w:b/>
          <w:sz w:val="28"/>
        </w:rPr>
        <w:t>и</w:t>
      </w:r>
      <w:r>
        <w:rPr>
          <w:b/>
          <w:sz w:val="28"/>
        </w:rPr>
        <w:t>пального района</w:t>
      </w:r>
      <w:bookmarkEnd w:id="2"/>
      <w:r>
        <w:rPr>
          <w:b/>
          <w:sz w:val="28"/>
        </w:rPr>
        <w:t>‌</w:t>
      </w:r>
      <w:r>
        <w:rPr>
          <w:sz w:val="28"/>
        </w:rPr>
        <w:t>​</w:t>
      </w:r>
    </w:p>
    <w:p w14:paraId="3A899E19" w14:textId="77777777" w:rsidR="003D6982" w:rsidRDefault="003D6982" w:rsidP="003D6982">
      <w:pPr>
        <w:spacing w:after="0" w:line="408" w:lineRule="auto"/>
        <w:ind w:left="120"/>
        <w:jc w:val="center"/>
      </w:pPr>
      <w:r>
        <w:rPr>
          <w:b/>
          <w:sz w:val="28"/>
        </w:rPr>
        <w:t xml:space="preserve">МОУ </w:t>
      </w:r>
      <w:proofErr w:type="spellStart"/>
      <w:r>
        <w:rPr>
          <w:b/>
          <w:sz w:val="28"/>
        </w:rPr>
        <w:t>Яковцевская</w:t>
      </w:r>
      <w:proofErr w:type="spellEnd"/>
      <w:r>
        <w:rPr>
          <w:b/>
          <w:sz w:val="28"/>
        </w:rPr>
        <w:t xml:space="preserve"> ООШ</w:t>
      </w:r>
    </w:p>
    <w:p w14:paraId="4C82F255" w14:textId="77777777" w:rsidR="003D6982" w:rsidRDefault="003D6982" w:rsidP="003D6982">
      <w:pPr>
        <w:spacing w:after="0"/>
        <w:ind w:left="120"/>
      </w:pPr>
    </w:p>
    <w:p w14:paraId="56978B22" w14:textId="77777777" w:rsidR="003D6982" w:rsidRDefault="003D6982" w:rsidP="003D6982">
      <w:pPr>
        <w:spacing w:after="0"/>
        <w:ind w:left="120"/>
      </w:pPr>
    </w:p>
    <w:p w14:paraId="0EC1728B" w14:textId="77777777" w:rsidR="003D6982" w:rsidRDefault="003D6982" w:rsidP="003D6982">
      <w:pPr>
        <w:spacing w:after="0"/>
        <w:ind w:left="120"/>
      </w:pPr>
    </w:p>
    <w:p w14:paraId="2E53F425" w14:textId="77777777" w:rsidR="003D6982" w:rsidRDefault="003D6982" w:rsidP="003D698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D6982" w14:paraId="06235CFF" w14:textId="77777777" w:rsidTr="00601CB5">
        <w:tc>
          <w:tcPr>
            <w:tcW w:w="3114" w:type="dxa"/>
          </w:tcPr>
          <w:p w14:paraId="65CA0B60" w14:textId="77777777" w:rsidR="003D6982" w:rsidRDefault="003D6982" w:rsidP="00601CB5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3235D36" w14:textId="77777777" w:rsidR="003D6982" w:rsidRDefault="003D6982" w:rsidP="00601CB5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EBB9358" w14:textId="77777777" w:rsidR="003D6982" w:rsidRDefault="003D6982" w:rsidP="00601CB5">
            <w:pPr>
              <w:autoSpaceDE w:val="0"/>
              <w:autoSpaceDN w:val="0"/>
              <w:spacing w:after="12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0D106FB0" w14:textId="77777777" w:rsidR="003D6982" w:rsidRDefault="003D6982" w:rsidP="00601CB5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14:paraId="4A9968D0" w14:textId="77777777" w:rsidR="003D6982" w:rsidRDefault="003D6982" w:rsidP="00601CB5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14:paraId="7A56BE0A" w14:textId="77777777" w:rsidR="003D6982" w:rsidRDefault="003D6982" w:rsidP="00601CB5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Жарова Л.А.</w:t>
            </w:r>
          </w:p>
          <w:p w14:paraId="6CC57499" w14:textId="77777777" w:rsidR="003D6982" w:rsidRDefault="003D6982" w:rsidP="00601CB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_59___ </w:t>
            </w:r>
            <w:r>
              <w:rPr>
                <w:sz w:val="24"/>
                <w:szCs w:val="24"/>
              </w:rPr>
              <w:br/>
              <w:t>от «_04__» сентября 2023 г.</w:t>
            </w:r>
          </w:p>
          <w:p w14:paraId="6E17123B" w14:textId="77777777" w:rsidR="003D6982" w:rsidRDefault="003D6982" w:rsidP="00601CB5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15B343FC" w14:textId="77777777" w:rsidR="003D6982" w:rsidRDefault="003D6982" w:rsidP="003D6982">
      <w:pPr>
        <w:spacing w:after="0"/>
        <w:ind w:left="120"/>
        <w:rPr>
          <w:rFonts w:ascii="Calibri" w:hAnsi="Calibri"/>
        </w:rPr>
      </w:pPr>
    </w:p>
    <w:p w14:paraId="1943C782" w14:textId="77777777" w:rsidR="003D6982" w:rsidRDefault="003D6982" w:rsidP="003D6982">
      <w:pPr>
        <w:spacing w:after="0"/>
        <w:ind w:left="120"/>
        <w:rPr>
          <w:rFonts w:cs="Calibri"/>
        </w:rPr>
      </w:pPr>
      <w:r>
        <w:rPr>
          <w:sz w:val="28"/>
        </w:rPr>
        <w:t>‌</w:t>
      </w:r>
    </w:p>
    <w:p w14:paraId="5849791A" w14:textId="77777777" w:rsidR="003D6982" w:rsidRDefault="003D6982" w:rsidP="003D6982">
      <w:pPr>
        <w:spacing w:after="0"/>
        <w:ind w:left="120"/>
      </w:pPr>
    </w:p>
    <w:p w14:paraId="15B7C11A" w14:textId="77777777" w:rsidR="003D6982" w:rsidRDefault="003D6982" w:rsidP="003D6982">
      <w:pPr>
        <w:spacing w:after="0"/>
        <w:ind w:left="120"/>
      </w:pPr>
    </w:p>
    <w:p w14:paraId="4577B014" w14:textId="77777777" w:rsidR="003D6982" w:rsidRDefault="003D6982" w:rsidP="003D6982">
      <w:pPr>
        <w:spacing w:after="0" w:line="408" w:lineRule="auto"/>
        <w:ind w:left="120"/>
        <w:jc w:val="center"/>
      </w:pPr>
      <w:r>
        <w:rPr>
          <w:b/>
          <w:sz w:val="28"/>
        </w:rPr>
        <w:t>РАБОЧАЯ ПРОГРАММА</w:t>
      </w:r>
    </w:p>
    <w:p w14:paraId="7FC15BB2" w14:textId="77777777" w:rsidR="003D6982" w:rsidRDefault="003D6982" w:rsidP="003D6982">
      <w:pPr>
        <w:spacing w:after="0"/>
        <w:ind w:left="120"/>
        <w:jc w:val="center"/>
      </w:pPr>
    </w:p>
    <w:p w14:paraId="37E7B965" w14:textId="76CF3FB3" w:rsidR="003D6982" w:rsidRDefault="003D6982" w:rsidP="003D6982">
      <w:pPr>
        <w:spacing w:after="0" w:line="408" w:lineRule="auto"/>
        <w:ind w:left="120"/>
        <w:jc w:val="center"/>
      </w:pPr>
      <w:r>
        <w:rPr>
          <w:b/>
          <w:sz w:val="28"/>
        </w:rPr>
        <w:t>учебного курса «Биология. Базовый уровень»</w:t>
      </w:r>
    </w:p>
    <w:p w14:paraId="4FC029BD" w14:textId="2DFDDD0A" w:rsidR="003D6982" w:rsidRDefault="003D6982" w:rsidP="003D6982">
      <w:pPr>
        <w:spacing w:after="0" w:line="408" w:lineRule="auto"/>
        <w:ind w:left="120"/>
        <w:jc w:val="center"/>
      </w:pPr>
      <w:r>
        <w:rPr>
          <w:sz w:val="28"/>
        </w:rPr>
        <w:t xml:space="preserve">для обучающихся 8 классов </w:t>
      </w:r>
    </w:p>
    <w:p w14:paraId="1A0E0D88" w14:textId="77777777" w:rsidR="003D6982" w:rsidRDefault="003D6982" w:rsidP="003D6982">
      <w:pPr>
        <w:spacing w:after="0" w:line="408" w:lineRule="auto"/>
        <w:ind w:left="120"/>
        <w:jc w:val="center"/>
      </w:pPr>
    </w:p>
    <w:p w14:paraId="2829D407" w14:textId="77777777" w:rsidR="003D6982" w:rsidRDefault="003D6982" w:rsidP="003D6982">
      <w:pPr>
        <w:spacing w:after="0"/>
        <w:ind w:left="120"/>
        <w:jc w:val="center"/>
      </w:pPr>
    </w:p>
    <w:p w14:paraId="67B7DE2B" w14:textId="77777777" w:rsidR="003D6982" w:rsidRDefault="003D6982" w:rsidP="003D6982">
      <w:pPr>
        <w:spacing w:after="0"/>
        <w:ind w:left="120"/>
        <w:jc w:val="center"/>
      </w:pPr>
    </w:p>
    <w:p w14:paraId="13D2F85B" w14:textId="77777777" w:rsidR="003D6982" w:rsidRDefault="003D6982" w:rsidP="003D6982">
      <w:pPr>
        <w:spacing w:after="0"/>
        <w:ind w:left="120"/>
        <w:jc w:val="center"/>
      </w:pPr>
    </w:p>
    <w:p w14:paraId="1F8E81A5" w14:textId="77777777" w:rsidR="003D6982" w:rsidRDefault="003D6982" w:rsidP="003D6982"/>
    <w:p w14:paraId="39104E77" w14:textId="77777777" w:rsidR="003D6982" w:rsidRDefault="003D6982" w:rsidP="003D6982"/>
    <w:p w14:paraId="419EF58F" w14:textId="77777777" w:rsidR="003D6982" w:rsidRDefault="003D6982" w:rsidP="003D6982"/>
    <w:p w14:paraId="0A3F4FFC" w14:textId="77777777" w:rsidR="003D6982" w:rsidRDefault="003D6982" w:rsidP="003D6982"/>
    <w:p w14:paraId="39EC32A4" w14:textId="77777777" w:rsidR="003D6982" w:rsidRDefault="003D6982" w:rsidP="003D69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Яковцево</w:t>
      </w:r>
      <w:proofErr w:type="spellEnd"/>
      <w:r>
        <w:rPr>
          <w:sz w:val="28"/>
          <w:szCs w:val="28"/>
        </w:rPr>
        <w:t xml:space="preserve">  2023г</w:t>
      </w:r>
    </w:p>
    <w:p w14:paraId="355F8AFB" w14:textId="77777777" w:rsidR="003D6982" w:rsidRDefault="003D6982" w:rsidP="003D6982">
      <w:pPr>
        <w:spacing w:after="0" w:line="264" w:lineRule="auto"/>
        <w:ind w:left="120"/>
        <w:rPr>
          <w:b/>
          <w:sz w:val="24"/>
          <w:szCs w:val="24"/>
        </w:rPr>
      </w:pPr>
    </w:p>
    <w:p w14:paraId="2D638B03" w14:textId="77777777" w:rsidR="003D6982" w:rsidRDefault="003D6982" w:rsidP="003D6982">
      <w:pPr>
        <w:spacing w:after="0" w:line="264" w:lineRule="auto"/>
        <w:ind w:left="120"/>
        <w:rPr>
          <w:b/>
          <w:sz w:val="24"/>
          <w:szCs w:val="24"/>
        </w:rPr>
      </w:pPr>
    </w:p>
    <w:p w14:paraId="3B44BE8F" w14:textId="77777777" w:rsidR="00CC7D68" w:rsidRPr="005955E2" w:rsidRDefault="00CC7D68" w:rsidP="005955E2">
      <w:pPr>
        <w:spacing w:after="0" w:line="276" w:lineRule="auto"/>
        <w:ind w:left="120" w:firstLine="0"/>
        <w:jc w:val="center"/>
        <w:rPr>
          <w:rFonts w:eastAsiaTheme="minorHAnsi" w:cstheme="minorBidi"/>
          <w:b/>
          <w:sz w:val="28"/>
          <w:lang w:eastAsia="en-US"/>
        </w:rPr>
      </w:pPr>
    </w:p>
    <w:p w14:paraId="644675B4" w14:textId="15E5655B" w:rsidR="005955E2" w:rsidRDefault="005955E2" w:rsidP="005955E2">
      <w:pPr>
        <w:spacing w:after="120" w:line="276" w:lineRule="auto"/>
        <w:ind w:left="0" w:firstLine="0"/>
        <w:contextualSpacing/>
        <w:jc w:val="center"/>
        <w:rPr>
          <w:rFonts w:eastAsiaTheme="minorHAnsi"/>
          <w:color w:val="auto"/>
          <w:sz w:val="28"/>
          <w:szCs w:val="24"/>
          <w:lang w:eastAsia="en-US"/>
        </w:rPr>
      </w:pPr>
      <w:bookmarkStart w:id="3" w:name="_Hlk146487709"/>
      <w:r w:rsidRPr="005955E2">
        <w:rPr>
          <w:rFonts w:eastAsiaTheme="minorHAnsi"/>
          <w:color w:val="auto"/>
          <w:sz w:val="28"/>
          <w:szCs w:val="24"/>
          <w:lang w:eastAsia="en-US"/>
        </w:rPr>
        <w:t xml:space="preserve">МОУ </w:t>
      </w:r>
      <w:proofErr w:type="spellStart"/>
      <w:r w:rsidR="002827BC">
        <w:rPr>
          <w:rFonts w:eastAsiaTheme="minorHAnsi"/>
          <w:color w:val="auto"/>
          <w:sz w:val="28"/>
          <w:szCs w:val="24"/>
          <w:lang w:eastAsia="en-US"/>
        </w:rPr>
        <w:t>Яковцевская</w:t>
      </w:r>
      <w:proofErr w:type="spellEnd"/>
      <w:r w:rsidR="002827BC">
        <w:rPr>
          <w:rFonts w:eastAsiaTheme="minorHAnsi"/>
          <w:color w:val="auto"/>
          <w:sz w:val="28"/>
          <w:szCs w:val="24"/>
          <w:lang w:eastAsia="en-US"/>
        </w:rPr>
        <w:t xml:space="preserve"> ООШ</w:t>
      </w:r>
    </w:p>
    <w:p w14:paraId="357B4AA8" w14:textId="77777777" w:rsidR="001C13C5" w:rsidRPr="005955E2" w:rsidRDefault="001C13C5" w:rsidP="005955E2">
      <w:pPr>
        <w:spacing w:after="120" w:line="276" w:lineRule="auto"/>
        <w:ind w:left="0" w:firstLine="0"/>
        <w:contextualSpacing/>
        <w:jc w:val="center"/>
        <w:rPr>
          <w:rFonts w:eastAsiaTheme="minorHAnsi"/>
          <w:color w:val="auto"/>
          <w:sz w:val="28"/>
          <w:szCs w:val="24"/>
          <w:lang w:eastAsia="en-US"/>
        </w:rPr>
      </w:pPr>
    </w:p>
    <w:p w14:paraId="7E1E6024" w14:textId="77777777" w:rsidR="005955E2" w:rsidRPr="005955E2" w:rsidRDefault="005955E2" w:rsidP="005955E2">
      <w:pPr>
        <w:spacing w:after="120" w:line="276" w:lineRule="auto"/>
        <w:ind w:left="0" w:firstLine="0"/>
        <w:contextualSpacing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5955E2">
        <w:rPr>
          <w:rFonts w:eastAsiaTheme="minorHAnsi"/>
          <w:b/>
          <w:color w:val="auto"/>
          <w:sz w:val="24"/>
          <w:szCs w:val="24"/>
          <w:lang w:eastAsia="en-US"/>
        </w:rPr>
        <w:t>Аннотация к рабочей программе</w:t>
      </w:r>
    </w:p>
    <w:p w14:paraId="6E5B388A" w14:textId="77777777" w:rsidR="005955E2" w:rsidRPr="005955E2" w:rsidRDefault="005955E2" w:rsidP="005955E2">
      <w:pPr>
        <w:spacing w:after="120" w:line="276" w:lineRule="auto"/>
        <w:ind w:left="0" w:firstLine="0"/>
        <w:contextualSpacing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5955E2">
        <w:rPr>
          <w:rFonts w:eastAsiaTheme="minorHAnsi"/>
          <w:b/>
          <w:color w:val="auto"/>
          <w:sz w:val="24"/>
          <w:szCs w:val="24"/>
          <w:lang w:eastAsia="en-US"/>
        </w:rPr>
        <w:t>учебного предмета</w:t>
      </w:r>
      <w:r w:rsidRPr="005955E2">
        <w:rPr>
          <w:rFonts w:eastAsiaTheme="minorHAnsi"/>
          <w:color w:val="C00000"/>
          <w:sz w:val="24"/>
          <w:szCs w:val="24"/>
          <w:lang w:eastAsia="en-US"/>
        </w:rPr>
        <w:t xml:space="preserve"> 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>«Биология»</w:t>
      </w:r>
    </w:p>
    <w:p w14:paraId="3C9502E4" w14:textId="2040DA5A" w:rsidR="005955E2" w:rsidRPr="005955E2" w:rsidRDefault="005955E2" w:rsidP="005955E2">
      <w:pPr>
        <w:spacing w:after="120" w:line="276" w:lineRule="auto"/>
        <w:ind w:left="0" w:firstLine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5955E2">
        <w:rPr>
          <w:rFonts w:eastAsiaTheme="minorHAnsi"/>
          <w:color w:val="auto"/>
          <w:sz w:val="24"/>
          <w:szCs w:val="24"/>
          <w:lang w:eastAsia="en-US"/>
        </w:rPr>
        <w:t>Рабочая программа учебного предмета «Биология» обязательной предметной области «</w:t>
      </w:r>
      <w:proofErr w:type="spellStart"/>
      <w:r w:rsidRPr="005955E2">
        <w:rPr>
          <w:rFonts w:eastAsiaTheme="minorHAnsi"/>
          <w:color w:val="auto"/>
          <w:sz w:val="24"/>
          <w:szCs w:val="24"/>
          <w:lang w:eastAsia="en-US"/>
        </w:rPr>
        <w:t>Ест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>е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>ствознонаучные</w:t>
      </w:r>
      <w:proofErr w:type="spellEnd"/>
      <w:r w:rsidRPr="005955E2">
        <w:rPr>
          <w:rFonts w:eastAsiaTheme="minorHAnsi"/>
          <w:color w:val="auto"/>
          <w:sz w:val="24"/>
          <w:szCs w:val="24"/>
          <w:lang w:eastAsia="en-US"/>
        </w:rPr>
        <w:t xml:space="preserve"> предметы» разработана в соответствии с пунктом 31.1 ФГОС </w:t>
      </w:r>
      <w:r>
        <w:rPr>
          <w:rFonts w:eastAsiaTheme="minorHAnsi"/>
          <w:color w:val="auto"/>
          <w:sz w:val="24"/>
          <w:szCs w:val="24"/>
          <w:lang w:eastAsia="en-US"/>
        </w:rPr>
        <w:t>О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>ОО</w:t>
      </w:r>
      <w:r w:rsidRPr="005955E2">
        <w:rPr>
          <w:rFonts w:eastAsiaTheme="minorHAnsi"/>
          <w:color w:val="auto"/>
          <w:sz w:val="24"/>
          <w:szCs w:val="24"/>
          <w:vertAlign w:val="superscript"/>
          <w:lang w:val="en-US" w:eastAsia="en-US"/>
        </w:rPr>
        <w:footnoteReference w:id="1"/>
      </w:r>
      <w:r w:rsidRPr="005955E2">
        <w:rPr>
          <w:rFonts w:eastAsiaTheme="minorHAnsi"/>
          <w:color w:val="auto"/>
          <w:sz w:val="24"/>
          <w:szCs w:val="24"/>
          <w:lang w:eastAsia="en-US"/>
        </w:rPr>
        <w:t xml:space="preserve"> и реализ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>у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 xml:space="preserve">ется </w:t>
      </w:r>
      <w:r>
        <w:rPr>
          <w:rFonts w:eastAsiaTheme="minorHAnsi"/>
          <w:color w:val="auto"/>
          <w:sz w:val="24"/>
          <w:szCs w:val="24"/>
          <w:lang w:eastAsia="en-US"/>
        </w:rPr>
        <w:t>5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лет 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 xml:space="preserve">с </w:t>
      </w:r>
      <w:r>
        <w:rPr>
          <w:rFonts w:eastAsiaTheme="minorHAnsi"/>
          <w:color w:val="auto"/>
          <w:sz w:val="24"/>
          <w:szCs w:val="24"/>
          <w:lang w:eastAsia="en-US"/>
        </w:rPr>
        <w:t>5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 xml:space="preserve"> по </w:t>
      </w:r>
      <w:r>
        <w:rPr>
          <w:rFonts w:eastAsiaTheme="minorHAnsi"/>
          <w:color w:val="auto"/>
          <w:sz w:val="24"/>
          <w:szCs w:val="24"/>
          <w:lang w:eastAsia="en-US"/>
        </w:rPr>
        <w:t>9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 xml:space="preserve"> класс.</w:t>
      </w:r>
    </w:p>
    <w:p w14:paraId="3B9CA8F0" w14:textId="77777777" w:rsidR="005955E2" w:rsidRPr="005955E2" w:rsidRDefault="005955E2" w:rsidP="005955E2">
      <w:pPr>
        <w:spacing w:after="120" w:line="276" w:lineRule="auto"/>
        <w:ind w:left="0" w:firstLine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5955E2">
        <w:rPr>
          <w:rFonts w:eastAsiaTheme="minorHAnsi"/>
          <w:color w:val="auto"/>
          <w:sz w:val="24"/>
          <w:szCs w:val="24"/>
          <w:lang w:eastAsia="en-US"/>
        </w:rPr>
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учебному пре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>д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>мету «Биология».</w:t>
      </w:r>
    </w:p>
    <w:p w14:paraId="0409DD4D" w14:textId="3499155C" w:rsidR="005955E2" w:rsidRPr="005955E2" w:rsidRDefault="005955E2" w:rsidP="005955E2">
      <w:pPr>
        <w:spacing w:after="120" w:line="276" w:lineRule="auto"/>
        <w:ind w:left="0" w:firstLine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5955E2">
        <w:rPr>
          <w:rFonts w:eastAsiaTheme="minorHAnsi"/>
          <w:color w:val="auto"/>
          <w:sz w:val="24"/>
          <w:szCs w:val="24"/>
          <w:lang w:eastAsia="en-US"/>
        </w:rPr>
        <w:t xml:space="preserve">Рабочая программа учебного предмета «Биология» является частью ООП </w:t>
      </w:r>
      <w:r>
        <w:rPr>
          <w:rFonts w:eastAsiaTheme="minorHAnsi"/>
          <w:color w:val="auto"/>
          <w:sz w:val="24"/>
          <w:szCs w:val="24"/>
          <w:lang w:eastAsia="en-US"/>
        </w:rPr>
        <w:t>О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>ОО, определяющей</w:t>
      </w:r>
    </w:p>
    <w:p w14:paraId="097B8BD9" w14:textId="77777777" w:rsidR="005955E2" w:rsidRPr="005955E2" w:rsidRDefault="005955E2" w:rsidP="005955E2">
      <w:pPr>
        <w:spacing w:after="120" w:line="276" w:lineRule="auto"/>
        <w:ind w:left="0" w:firstLine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5955E2">
        <w:rPr>
          <w:rFonts w:eastAsiaTheme="minorHAnsi"/>
          <w:color w:val="auto"/>
          <w:sz w:val="24"/>
          <w:szCs w:val="24"/>
          <w:lang w:eastAsia="en-US"/>
        </w:rPr>
        <w:t>- содержание;</w:t>
      </w:r>
    </w:p>
    <w:p w14:paraId="63B0B223" w14:textId="77777777" w:rsidR="005955E2" w:rsidRPr="005955E2" w:rsidRDefault="005955E2" w:rsidP="005955E2">
      <w:pPr>
        <w:spacing w:after="120" w:line="276" w:lineRule="auto"/>
        <w:ind w:left="0" w:firstLine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5955E2">
        <w:rPr>
          <w:rFonts w:eastAsiaTheme="minorHAnsi"/>
          <w:color w:val="auto"/>
          <w:sz w:val="24"/>
          <w:szCs w:val="24"/>
          <w:lang w:eastAsia="en-US"/>
        </w:rPr>
        <w:t>- планируемые результаты (личностные, метапредметные и предметные);</w:t>
      </w:r>
    </w:p>
    <w:p w14:paraId="0CAECC4C" w14:textId="77777777" w:rsidR="005955E2" w:rsidRPr="005955E2" w:rsidRDefault="005955E2" w:rsidP="005955E2">
      <w:pPr>
        <w:spacing w:after="120" w:line="276" w:lineRule="auto"/>
        <w:ind w:left="0" w:firstLine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5955E2">
        <w:rPr>
          <w:rFonts w:eastAsiaTheme="minorHAnsi"/>
          <w:color w:val="auto"/>
          <w:sz w:val="24"/>
          <w:szCs w:val="24"/>
          <w:lang w:eastAsia="en-US"/>
        </w:rPr>
        <w:t>- тематическое планирование с учётом рабочей программы воспитания и возможностью испол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>ь</w:t>
      </w:r>
      <w:r w:rsidRPr="005955E2">
        <w:rPr>
          <w:rFonts w:eastAsiaTheme="minorHAnsi"/>
          <w:color w:val="auto"/>
          <w:sz w:val="24"/>
          <w:szCs w:val="24"/>
          <w:lang w:eastAsia="en-US"/>
        </w:rPr>
        <w:t>зования ЭОР/ЦОР.</w:t>
      </w:r>
    </w:p>
    <w:p w14:paraId="3E61EA27" w14:textId="77777777" w:rsidR="005955E2" w:rsidRPr="003D6982" w:rsidRDefault="005955E2" w:rsidP="005955E2">
      <w:pPr>
        <w:spacing w:after="120" w:line="276" w:lineRule="auto"/>
        <w:ind w:left="0" w:firstLine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3D6982">
        <w:rPr>
          <w:rFonts w:eastAsiaTheme="minorHAnsi"/>
          <w:color w:val="auto"/>
          <w:sz w:val="24"/>
          <w:szCs w:val="24"/>
          <w:lang w:eastAsia="en-US"/>
        </w:rPr>
        <w:t>Дата 31.08.2023 г.</w:t>
      </w:r>
    </w:p>
    <w:p w14:paraId="5650CFC2" w14:textId="77777777" w:rsidR="004050B8" w:rsidRPr="00A45AC7" w:rsidRDefault="004050B8" w:rsidP="004050B8">
      <w:pPr>
        <w:ind w:left="720"/>
        <w:jc w:val="center"/>
        <w:rPr>
          <w:rFonts w:eastAsia="Calibri"/>
          <w:b/>
          <w:szCs w:val="28"/>
          <w:lang w:eastAsia="en-US"/>
        </w:rPr>
      </w:pPr>
    </w:p>
    <w:p w14:paraId="503E8B68" w14:textId="17AFF014" w:rsidR="004050B8" w:rsidRDefault="004050B8" w:rsidP="004050B8">
      <w:pPr>
        <w:jc w:val="center"/>
      </w:pPr>
    </w:p>
    <w:p w14:paraId="0B06419B" w14:textId="77777777" w:rsidR="00893D2F" w:rsidRDefault="00893D2F">
      <w:pPr>
        <w:sectPr w:rsidR="00893D2F">
          <w:pgSz w:w="11904" w:h="16838"/>
          <w:pgMar w:top="1440" w:right="1068" w:bottom="1440" w:left="850" w:header="720" w:footer="720" w:gutter="0"/>
          <w:cols w:space="720"/>
        </w:sectPr>
      </w:pPr>
    </w:p>
    <w:bookmarkEnd w:id="3"/>
    <w:p w14:paraId="4BFB44BF" w14:textId="12E86CC7" w:rsidR="00852277" w:rsidRPr="00852277" w:rsidRDefault="00852277" w:rsidP="00852277">
      <w:pPr>
        <w:spacing w:after="72" w:line="259" w:lineRule="auto"/>
        <w:ind w:left="850" w:firstLine="0"/>
        <w:jc w:val="center"/>
        <w:rPr>
          <w:b/>
          <w:bCs/>
          <w:i/>
          <w:sz w:val="20"/>
        </w:rPr>
      </w:pPr>
      <w:r w:rsidRPr="00852277">
        <w:rPr>
          <w:b/>
          <w:bCs/>
        </w:rPr>
        <w:lastRenderedPageBreak/>
        <w:t xml:space="preserve"> ПОЯСНИТЕЛЬНАЯ ЗАПИСКА</w:t>
      </w:r>
    </w:p>
    <w:p w14:paraId="0E8FE1EC" w14:textId="2EFE4830" w:rsidR="00852277" w:rsidRDefault="00852277">
      <w:pPr>
        <w:spacing w:after="72" w:line="259" w:lineRule="auto"/>
        <w:ind w:left="850" w:firstLine="0"/>
        <w:jc w:val="left"/>
      </w:pPr>
      <w:proofErr w:type="gramStart"/>
      <w:r>
        <w:t>Рабочая программа по биологии в 8 классе составлена на основании Федерального государственного образовательного стандарта основного общего о</w:t>
      </w:r>
      <w:r>
        <w:t>б</w:t>
      </w:r>
      <w:r>
        <w:t xml:space="preserve">разования, Примерной программы по учебному предмету Биология, Федерального перечня учебников, Положения о рабочей программе </w:t>
      </w:r>
      <w:r w:rsidR="001C13C5">
        <w:t xml:space="preserve">МОУ </w:t>
      </w:r>
      <w:proofErr w:type="spellStart"/>
      <w:r w:rsidR="001C13C5">
        <w:t>Яковце</w:t>
      </w:r>
      <w:r w:rsidR="001C13C5">
        <w:t>в</w:t>
      </w:r>
      <w:r w:rsidR="001C13C5">
        <w:t>ской</w:t>
      </w:r>
      <w:proofErr w:type="spellEnd"/>
      <w:r w:rsidR="001C13C5">
        <w:t xml:space="preserve"> ООШ</w:t>
      </w:r>
      <w:r>
        <w:t xml:space="preserve">, Основной образовательной программы </w:t>
      </w:r>
      <w:r w:rsidR="001C13C5">
        <w:t xml:space="preserve">МОУ </w:t>
      </w:r>
      <w:proofErr w:type="spellStart"/>
      <w:r w:rsidR="001C13C5">
        <w:t>Яковцевской</w:t>
      </w:r>
      <w:proofErr w:type="spellEnd"/>
      <w:r w:rsidR="001C13C5">
        <w:t xml:space="preserve"> ООШ</w:t>
      </w:r>
      <w:r>
        <w:t>, Учебного плана на 202</w:t>
      </w:r>
      <w:r w:rsidR="001C13C5">
        <w:t>3</w:t>
      </w:r>
      <w:r>
        <w:t>-202</w:t>
      </w:r>
      <w:r w:rsidR="001C13C5">
        <w:t>4</w:t>
      </w:r>
      <w:r>
        <w:t xml:space="preserve"> учебный год </w:t>
      </w:r>
      <w:r w:rsidR="001C13C5">
        <w:t xml:space="preserve">МОУ </w:t>
      </w:r>
      <w:proofErr w:type="spellStart"/>
      <w:r w:rsidR="001C13C5">
        <w:t>Яковцевской</w:t>
      </w:r>
      <w:proofErr w:type="spellEnd"/>
      <w:r w:rsidR="001C13C5">
        <w:t xml:space="preserve"> ООШ</w:t>
      </w:r>
      <w:r w:rsidR="001C13C5">
        <w:t xml:space="preserve"> </w:t>
      </w:r>
      <w:r>
        <w:t>и г</w:t>
      </w:r>
      <w:r>
        <w:t>о</w:t>
      </w:r>
      <w:r>
        <w:t xml:space="preserve">дового календарного графика. </w:t>
      </w:r>
      <w:proofErr w:type="gramEnd"/>
    </w:p>
    <w:p w14:paraId="27E03FDD" w14:textId="503CB596" w:rsidR="00852277" w:rsidRDefault="00852277">
      <w:pPr>
        <w:spacing w:after="72" w:line="259" w:lineRule="auto"/>
        <w:ind w:left="850" w:firstLine="0"/>
        <w:jc w:val="left"/>
      </w:pPr>
      <w:r w:rsidRPr="00852277">
        <w:rPr>
          <w:b/>
          <w:bCs/>
        </w:rPr>
        <w:t>Программа ориентирована на использование учебника</w:t>
      </w:r>
      <w:r>
        <w:t xml:space="preserve">: Биология 8 класс. </w:t>
      </w:r>
      <w:proofErr w:type="spellStart"/>
      <w:r>
        <w:t>Сивоглазов</w:t>
      </w:r>
      <w:proofErr w:type="spellEnd"/>
      <w:r>
        <w:t xml:space="preserve"> В. И., Каменский А. А., Сарычева Н. Ю.- М.: Просвещение, 2021 </w:t>
      </w:r>
    </w:p>
    <w:p w14:paraId="2B7F93EE" w14:textId="77777777" w:rsidR="00852277" w:rsidRPr="00852277" w:rsidRDefault="00852277">
      <w:pPr>
        <w:spacing w:after="72" w:line="259" w:lineRule="auto"/>
        <w:ind w:left="850" w:firstLine="0"/>
        <w:jc w:val="left"/>
        <w:rPr>
          <w:b/>
          <w:bCs/>
        </w:rPr>
      </w:pPr>
      <w:r w:rsidRPr="00852277">
        <w:rPr>
          <w:b/>
          <w:bCs/>
        </w:rPr>
        <w:t xml:space="preserve">Цели и задачи преподавания биологии </w:t>
      </w:r>
    </w:p>
    <w:p w14:paraId="2F220743" w14:textId="77777777" w:rsidR="00852277" w:rsidRDefault="00852277">
      <w:pPr>
        <w:spacing w:after="72" w:line="259" w:lineRule="auto"/>
        <w:ind w:left="850" w:firstLine="0"/>
        <w:jc w:val="left"/>
      </w:pPr>
      <w:r>
        <w:t xml:space="preserve">Изучение биологии при получении основного общего образования направлено на достижение следующих целей: </w:t>
      </w:r>
    </w:p>
    <w:p w14:paraId="3266E627" w14:textId="77777777" w:rsidR="00852277" w:rsidRDefault="00852277">
      <w:pPr>
        <w:spacing w:after="72" w:line="259" w:lineRule="auto"/>
        <w:ind w:left="850" w:firstLine="0"/>
        <w:jc w:val="left"/>
      </w:pPr>
      <w:r>
        <w:sym w:font="Symbol" w:char="F0B7"/>
      </w:r>
      <w:r>
        <w:t xml:space="preserve">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 </w:t>
      </w:r>
    </w:p>
    <w:p w14:paraId="57DA2C91" w14:textId="77777777" w:rsidR="00852277" w:rsidRDefault="00852277">
      <w:pPr>
        <w:spacing w:after="72" w:line="259" w:lineRule="auto"/>
        <w:ind w:left="850" w:firstLine="0"/>
        <w:jc w:val="left"/>
      </w:pPr>
      <w:r>
        <w:sym w:font="Symbol" w:char="F0B7"/>
      </w:r>
      <w:r>
        <w:t xml:space="preserve"> приобщение к познавательной культуре как системе познавательных (научных) ценностей, накопленных обществом в сфере биологической науки. </w:t>
      </w:r>
      <w:r>
        <w:sym w:font="Symbol" w:char="F0B7"/>
      </w:r>
      <w:r>
        <w:t xml:space="preserve"> </w:t>
      </w:r>
      <w:proofErr w:type="spellStart"/>
      <w:r>
        <w:t>формированиепредставлений</w:t>
      </w:r>
      <w:proofErr w:type="spellEnd"/>
      <w:r>
        <w:t xml:space="preserve"> о целостной картине мира, методах научного познания и роли биологической науки в практической деятельности людей;</w:t>
      </w:r>
    </w:p>
    <w:p w14:paraId="7B623340" w14:textId="77777777" w:rsidR="00852277" w:rsidRDefault="00852277">
      <w:pPr>
        <w:spacing w:after="72" w:line="259" w:lineRule="auto"/>
        <w:ind w:left="850" w:firstLine="0"/>
        <w:jc w:val="left"/>
      </w:pPr>
      <w:r>
        <w:t xml:space="preserve"> </w:t>
      </w:r>
      <w:r>
        <w:sym w:font="Symbol" w:char="F0B7"/>
      </w:r>
      <w:r>
        <w:t xml:space="preserve"> приобретение знаний о строении, жизнедеятельности, </w:t>
      </w:r>
      <w:proofErr w:type="spellStart"/>
      <w:r>
        <w:t>средообразующей</w:t>
      </w:r>
      <w:proofErr w:type="spellEnd"/>
      <w:r>
        <w:t xml:space="preserve"> роли и значении растительных организмов в природе и в жизни человека; </w:t>
      </w:r>
    </w:p>
    <w:p w14:paraId="36116168" w14:textId="77777777" w:rsidR="00852277" w:rsidRDefault="00852277">
      <w:pPr>
        <w:spacing w:after="72" w:line="259" w:lineRule="auto"/>
        <w:ind w:left="850" w:firstLine="0"/>
        <w:jc w:val="left"/>
      </w:pPr>
      <w:r>
        <w:sym w:font="Symbol" w:char="F0B7"/>
      </w:r>
      <w:r>
        <w:t xml:space="preserve"> овладение умением применять полученные на уроках биологии знания в практической деятельности; </w:t>
      </w:r>
    </w:p>
    <w:p w14:paraId="54DEC544" w14:textId="77777777" w:rsidR="00852277" w:rsidRDefault="00852277">
      <w:pPr>
        <w:spacing w:after="72" w:line="259" w:lineRule="auto"/>
        <w:ind w:left="850" w:firstLine="0"/>
        <w:jc w:val="left"/>
      </w:pPr>
      <w:r>
        <w:sym w:font="Symbol" w:char="F0B7"/>
      </w:r>
      <w:r>
        <w:t xml:space="preserve"> развитие познавательных интересов, интеллектуальных и творческих способностей в процессе проведения наблюдений, биологических экспериментов, работы с различными источниками информации; </w:t>
      </w:r>
    </w:p>
    <w:p w14:paraId="75DF97F0" w14:textId="77777777" w:rsidR="00852277" w:rsidRDefault="00852277">
      <w:pPr>
        <w:spacing w:after="72" w:line="259" w:lineRule="auto"/>
        <w:ind w:left="850" w:firstLine="0"/>
        <w:jc w:val="left"/>
      </w:pPr>
      <w:r>
        <w:sym w:font="Symbol" w:char="F0B7"/>
      </w:r>
      <w:r>
        <w:t xml:space="preserve"> систематизация знаний об объектах живой природы, которые обучающиеся получили при освоении курса биологии в 5-7 классе; </w:t>
      </w:r>
    </w:p>
    <w:p w14:paraId="06EEB6C2" w14:textId="77777777" w:rsidR="00852277" w:rsidRDefault="00852277">
      <w:pPr>
        <w:spacing w:after="72" w:line="259" w:lineRule="auto"/>
        <w:ind w:left="850" w:firstLine="0"/>
        <w:jc w:val="left"/>
      </w:pPr>
      <w:r>
        <w:sym w:font="Symbol" w:char="F0B7"/>
      </w:r>
      <w:r>
        <w:t xml:space="preserve">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14:paraId="24A33699" w14:textId="77777777" w:rsidR="00852277" w:rsidRDefault="00852277">
      <w:pPr>
        <w:spacing w:after="72" w:line="259" w:lineRule="auto"/>
        <w:ind w:left="850" w:firstLine="0"/>
        <w:jc w:val="left"/>
      </w:pPr>
      <w:r>
        <w:t xml:space="preserve"> </w:t>
      </w:r>
      <w:r>
        <w:sym w:font="Symbol" w:char="F0B7"/>
      </w:r>
      <w:r>
        <w:t xml:space="preserve"> использование приобретенных знаний и умений в повседневной жизни для ухода за растениями, оценки последствий своей деятельности по отнош</w:t>
      </w:r>
      <w:r>
        <w:t>е</w:t>
      </w:r>
      <w:r>
        <w:t>нию к природной среде, собственному организму, здоровью других людей; соблюдение правил поведения в окружающей среде. Задачи обучения биол</w:t>
      </w:r>
      <w:r>
        <w:t>о</w:t>
      </w:r>
      <w:r>
        <w:t xml:space="preserve">гии в 8 классе </w:t>
      </w:r>
    </w:p>
    <w:p w14:paraId="521FE3A0" w14:textId="77777777" w:rsidR="00852277" w:rsidRDefault="00852277">
      <w:pPr>
        <w:spacing w:after="72" w:line="259" w:lineRule="auto"/>
        <w:ind w:left="850" w:firstLine="0"/>
        <w:jc w:val="left"/>
      </w:pPr>
      <w:r>
        <w:sym w:font="Symbol" w:char="F0B7"/>
      </w:r>
      <w:r>
        <w:t xml:space="preserve"> ориентация в системе моральных норм и ценностей: признание высокой ценности жизни во всех ее проявлениях, здоровья своего и других людей; эк</w:t>
      </w:r>
      <w:r>
        <w:t>о</w:t>
      </w:r>
      <w:r>
        <w:t xml:space="preserve">логическое сознание; воспитание любви к природе </w:t>
      </w:r>
    </w:p>
    <w:p w14:paraId="4FD2AAEE" w14:textId="77777777" w:rsidR="00852277" w:rsidRDefault="00852277">
      <w:pPr>
        <w:spacing w:after="72" w:line="259" w:lineRule="auto"/>
        <w:ind w:left="850" w:firstLine="0"/>
        <w:jc w:val="left"/>
      </w:pPr>
      <w:r>
        <w:sym w:font="Symbol" w:char="F0B7"/>
      </w:r>
      <w:r>
        <w:t xml:space="preserve"> развитие познавательных мотивов, направленных на получение нового знания о живой природе; познавательных качеств личности, связанных с усво</w:t>
      </w:r>
      <w:r>
        <w:t>е</w:t>
      </w:r>
      <w:r>
        <w:t xml:space="preserve">нием основ научных знаний, овладением методами исследования природы, формированием интеллектуальных умений; </w:t>
      </w:r>
    </w:p>
    <w:p w14:paraId="3A6D5BCF" w14:textId="77777777" w:rsidR="00852277" w:rsidRDefault="00852277">
      <w:pPr>
        <w:spacing w:after="72" w:line="259" w:lineRule="auto"/>
        <w:ind w:left="850" w:firstLine="0"/>
        <w:jc w:val="left"/>
      </w:pPr>
      <w:r>
        <w:sym w:font="Symbol" w:char="F0B7"/>
      </w:r>
      <w:r>
        <w:t xml:space="preserve"> овладение ключевыми компетентностями: учебно-познавательными, информационными, ценностно-смысловыми, коммуникативными; </w:t>
      </w:r>
    </w:p>
    <w:p w14:paraId="0A0F8DEF" w14:textId="5FF44E51" w:rsidR="00893D2F" w:rsidRDefault="00852277">
      <w:pPr>
        <w:spacing w:after="72" w:line="259" w:lineRule="auto"/>
        <w:ind w:left="850" w:firstLine="0"/>
        <w:jc w:val="left"/>
      </w:pPr>
      <w:r>
        <w:sym w:font="Symbol" w:char="F0B7"/>
      </w:r>
      <w:r>
        <w:t xml:space="preserve"> формирование у учащихся познавательной культуры, осваиваемой в процессе познавательной деятельности, и эстетической культуры как способности к </w:t>
      </w:r>
      <w:proofErr w:type="spellStart"/>
      <w:r>
        <w:t>эмоциональноценностному</w:t>
      </w:r>
      <w:proofErr w:type="spellEnd"/>
      <w:r>
        <w:t xml:space="preserve"> отношению к объектам живой природы.</w:t>
      </w:r>
    </w:p>
    <w:p w14:paraId="67F22FAB" w14:textId="77777777" w:rsidR="00852277" w:rsidRDefault="00852277">
      <w:pPr>
        <w:spacing w:after="0" w:line="259" w:lineRule="auto"/>
        <w:ind w:left="725" w:right="726"/>
        <w:jc w:val="center"/>
        <w:rPr>
          <w:b/>
          <w:sz w:val="24"/>
        </w:rPr>
      </w:pPr>
    </w:p>
    <w:p w14:paraId="0DCAEFC4" w14:textId="680E254D" w:rsidR="00852277" w:rsidRPr="00852277" w:rsidRDefault="00852277">
      <w:pPr>
        <w:spacing w:after="0" w:line="259" w:lineRule="auto"/>
        <w:ind w:left="725" w:right="726"/>
        <w:jc w:val="center"/>
        <w:rPr>
          <w:b/>
          <w:bCs/>
        </w:rPr>
      </w:pPr>
      <w:r w:rsidRPr="00852277">
        <w:rPr>
          <w:b/>
          <w:bCs/>
        </w:rPr>
        <w:t xml:space="preserve">Общая характеристика учебного предмета </w:t>
      </w:r>
    </w:p>
    <w:p w14:paraId="66DFE585" w14:textId="77777777" w:rsidR="00852277" w:rsidRDefault="00852277" w:rsidP="00852277">
      <w:pPr>
        <w:spacing w:after="0" w:line="259" w:lineRule="auto"/>
        <w:ind w:left="725" w:right="726" w:firstLine="551"/>
      </w:pPr>
      <w:r>
        <w:t>Курс биологии, изучаемый в восьмом классе, является логическим продолжением курса биологических дисциплин, изучение которых нач</w:t>
      </w:r>
      <w:r>
        <w:t>а</w:t>
      </w:r>
      <w:r>
        <w:t xml:space="preserve">лось в 5 классе. В процессе изучения курса «Биология. 8 класс» учащиеся должны усвоить сведения по анатомии, физиологии, гигиене человека, </w:t>
      </w:r>
      <w:r>
        <w:lastRenderedPageBreak/>
        <w:t>общей психологии. В результате обучения у них должно сформироваться научное представление о биосоциальной сущности человека, об особе</w:t>
      </w:r>
      <w:r>
        <w:t>н</w:t>
      </w:r>
      <w:r>
        <w:t xml:space="preserve">ностях строения его организма как сложной биосистемы. Большое внимание уделяется формированию жизненных умений и навыков, организации здорового образа жизни. </w:t>
      </w:r>
    </w:p>
    <w:p w14:paraId="4563ED34" w14:textId="77777777" w:rsidR="00852277" w:rsidRDefault="00852277" w:rsidP="00852277">
      <w:pPr>
        <w:spacing w:after="0" w:line="259" w:lineRule="auto"/>
        <w:ind w:left="725" w:right="726" w:firstLine="551"/>
      </w:pPr>
      <w:r>
        <w:t>Курс биологии в 8 классе включает четыре раздела: «Место человека в системе органического мира», «Организм и системы органов челов</w:t>
      </w:r>
      <w:r>
        <w:t>е</w:t>
      </w:r>
      <w:r>
        <w:t xml:space="preserve">ка», «Поведение и психика человека», «Здоровье человека и его охрана». </w:t>
      </w:r>
    </w:p>
    <w:p w14:paraId="1929012F" w14:textId="77777777" w:rsidR="00852277" w:rsidRDefault="00852277" w:rsidP="00852277">
      <w:pPr>
        <w:spacing w:after="0" w:line="259" w:lineRule="auto"/>
        <w:ind w:left="725" w:right="726" w:firstLine="551"/>
      </w:pPr>
      <w:r>
        <w:t>Раздел «Место человека в системе органического мира» знакомит учащихся с науками, изучающими организм человека, а также их осно</w:t>
      </w:r>
      <w:r>
        <w:t>в</w:t>
      </w:r>
      <w:r>
        <w:t xml:space="preserve">ными исследовательскими методами. </w:t>
      </w:r>
    </w:p>
    <w:p w14:paraId="0790E009" w14:textId="77777777" w:rsidR="00852277" w:rsidRDefault="00852277" w:rsidP="00852277">
      <w:pPr>
        <w:spacing w:after="0" w:line="259" w:lineRule="auto"/>
        <w:ind w:left="725" w:right="726" w:firstLine="551"/>
      </w:pPr>
      <w:r>
        <w:t>Раздел «Организм и системы органов человека» знакомит с эволюцией предков человека, современными расами. В процессе изучения мн</w:t>
      </w:r>
      <w:r>
        <w:t>о</w:t>
      </w:r>
      <w:r>
        <w:t>гоуровневой организации человека развиваются понятия «клетка», «ткань», «орган», «система органов», «органы и системы органов». Изучение строения и функционирования систем органов человека авторы начинают со знакомства с регуляторными системами. Материал о строении и раб</w:t>
      </w:r>
      <w:r>
        <w:t>о</w:t>
      </w:r>
      <w:r>
        <w:t>те систем органов человека основывается на знаниях, полученных учащимися из курса биологии в 7 классе. Значительная их часть носит прикла</w:t>
      </w:r>
      <w:r>
        <w:t>д</w:t>
      </w:r>
      <w:r>
        <w:t xml:space="preserve">ной характер (отдельно рассматриваются </w:t>
      </w:r>
      <w:proofErr w:type="spellStart"/>
      <w:r>
        <w:t>антиэпидемические</w:t>
      </w:r>
      <w:proofErr w:type="spellEnd"/>
      <w:r>
        <w:t xml:space="preserve"> сведения, даются сведения о заболеваниях и их причинах, о мерах неотложной п</w:t>
      </w:r>
      <w:r>
        <w:t>о</w:t>
      </w:r>
      <w:r>
        <w:t xml:space="preserve">мощи и т. д.). </w:t>
      </w:r>
    </w:p>
    <w:p w14:paraId="0BDDE50B" w14:textId="77777777" w:rsidR="00852277" w:rsidRDefault="00852277" w:rsidP="00852277">
      <w:pPr>
        <w:spacing w:after="0" w:line="259" w:lineRule="auto"/>
        <w:ind w:left="725" w:right="726" w:firstLine="551"/>
      </w:pPr>
      <w:r>
        <w:t xml:space="preserve">Раздел «Поведение и психика человека» </w:t>
      </w:r>
      <w:proofErr w:type="spellStart"/>
      <w:r>
        <w:t>посвящѐн</w:t>
      </w:r>
      <w:proofErr w:type="spellEnd"/>
      <w:r>
        <w:t xml:space="preserve"> высшей нервной деятельности человека. Учащиеся знакомятся со взглядами И. М. Сеч</w:t>
      </w:r>
      <w:r>
        <w:t>е</w:t>
      </w:r>
      <w:r>
        <w:t xml:space="preserve">нова, И. П. Павлова, А. А. Ухтомского. Большое внимание уделяется </w:t>
      </w:r>
      <w:proofErr w:type="spellStart"/>
      <w:r>
        <w:t>врождѐнным</w:t>
      </w:r>
      <w:proofErr w:type="spellEnd"/>
      <w:r>
        <w:t xml:space="preserve"> и </w:t>
      </w:r>
      <w:proofErr w:type="spellStart"/>
      <w:r>
        <w:t>приобретѐнным</w:t>
      </w:r>
      <w:proofErr w:type="spellEnd"/>
      <w:r>
        <w:t xml:space="preserve"> формам поведения, особенностям поведения, свойственным только человеку. </w:t>
      </w:r>
    </w:p>
    <w:p w14:paraId="10B7FFE8" w14:textId="77777777" w:rsidR="00852277" w:rsidRDefault="00852277" w:rsidP="00852277">
      <w:pPr>
        <w:spacing w:after="0" w:line="259" w:lineRule="auto"/>
        <w:ind w:left="725" w:right="726" w:firstLine="551"/>
      </w:pPr>
      <w:r>
        <w:t xml:space="preserve">Раздел «Здоровье человека и его охрана» обобщает полученные знания учащихся о строении, функциях, гигиене систем органов человека. Учащиеся знакомятся с основными факторами, разрушающими и поддерживающими здоровье, с условиями сохранения здоровья в процессе труда. Особенное внимание уделено вопросам взаимоотношений человека и окружающей среды. </w:t>
      </w:r>
    </w:p>
    <w:p w14:paraId="2D7C372E" w14:textId="5AA8970F" w:rsidR="00852277" w:rsidRDefault="00852277" w:rsidP="00852277">
      <w:pPr>
        <w:spacing w:after="0" w:line="259" w:lineRule="auto"/>
        <w:ind w:left="725" w:right="726" w:firstLine="551"/>
        <w:rPr>
          <w:b/>
          <w:sz w:val="24"/>
        </w:rPr>
      </w:pPr>
      <w:r>
        <w:t xml:space="preserve">Изучение предмета по учебнику «Биология. 8 класс» (авторы В. И. </w:t>
      </w:r>
      <w:proofErr w:type="spellStart"/>
      <w:r>
        <w:t>Сивоглазов</w:t>
      </w:r>
      <w:proofErr w:type="spellEnd"/>
      <w:r>
        <w:t>, А. А. Каменский, Н. Ю. Сарычева) на базовом уровне рассч</w:t>
      </w:r>
      <w:r>
        <w:t>и</w:t>
      </w:r>
      <w:r>
        <w:t>тано на 2 часа преподавания в неделю, но возможно и расширенное изучение предлагаемого материала. В основе данного курса лежит деятел</w:t>
      </w:r>
      <w:r>
        <w:t>ь</w:t>
      </w:r>
      <w:r>
        <w:t>ностный подход, он предполагает проведение наблюдений, демонстраций, лабораторных и практических работ, экскурсий.</w:t>
      </w:r>
    </w:p>
    <w:p w14:paraId="5322CDB7" w14:textId="7B0BAAC6" w:rsidR="00852277" w:rsidRDefault="00852277">
      <w:pPr>
        <w:spacing w:after="0" w:line="259" w:lineRule="auto"/>
        <w:ind w:left="725" w:right="726"/>
        <w:jc w:val="center"/>
        <w:rPr>
          <w:b/>
          <w:sz w:val="24"/>
        </w:rPr>
      </w:pPr>
    </w:p>
    <w:p w14:paraId="09A35662" w14:textId="5A35A92B" w:rsidR="00E93A18" w:rsidRDefault="00E93A18">
      <w:pPr>
        <w:spacing w:after="0" w:line="259" w:lineRule="auto"/>
        <w:ind w:left="725" w:right="726"/>
        <w:jc w:val="center"/>
        <w:rPr>
          <w:b/>
          <w:sz w:val="24"/>
        </w:rPr>
      </w:pPr>
    </w:p>
    <w:p w14:paraId="6C17633D" w14:textId="5014A613" w:rsidR="00E93A18" w:rsidRPr="00E93A18" w:rsidRDefault="00E93A18" w:rsidP="00E93A18">
      <w:pPr>
        <w:spacing w:after="0" w:line="259" w:lineRule="auto"/>
        <w:ind w:left="725" w:right="726"/>
        <w:jc w:val="center"/>
        <w:rPr>
          <w:b/>
          <w:bCs/>
        </w:rPr>
      </w:pPr>
      <w:r w:rsidRPr="00E93A18">
        <w:rPr>
          <w:b/>
          <w:bCs/>
        </w:rPr>
        <w:t>Место учебного предмета в учебном плане</w:t>
      </w:r>
    </w:p>
    <w:p w14:paraId="57A7BFF8" w14:textId="23849574" w:rsidR="00E93A18" w:rsidRDefault="00E93A18" w:rsidP="00E93A18">
      <w:pPr>
        <w:spacing w:after="0" w:line="259" w:lineRule="auto"/>
        <w:ind w:left="725" w:right="726"/>
      </w:pPr>
      <w:r>
        <w:t xml:space="preserve">Курс «Биология» в основной школе изучается с 5 по 9 классы. В соответствии с учебным планом </w:t>
      </w:r>
      <w:r w:rsidR="001C13C5">
        <w:t xml:space="preserve">МОУ </w:t>
      </w:r>
      <w:proofErr w:type="spellStart"/>
      <w:r w:rsidR="001C13C5">
        <w:t>Яковцевской</w:t>
      </w:r>
      <w:proofErr w:type="spellEnd"/>
      <w:r w:rsidR="001C13C5">
        <w:t xml:space="preserve"> ООШ</w:t>
      </w:r>
      <w:r w:rsidR="001C13C5">
        <w:t xml:space="preserve"> </w:t>
      </w:r>
      <w:bookmarkStart w:id="4" w:name="_GoBack"/>
      <w:bookmarkEnd w:id="4"/>
      <w:r>
        <w:t>курс «Биология» в 8 классе изучается 2 часа в неделю. При нормативной продолжительности учебного года 34 недели на прохождение программного материала отв</w:t>
      </w:r>
      <w:r>
        <w:t>о</w:t>
      </w:r>
      <w:r>
        <w:t>дится 68 часов в год.</w:t>
      </w:r>
    </w:p>
    <w:p w14:paraId="3E11E4B4" w14:textId="4F7FA581" w:rsidR="00E93A18" w:rsidRDefault="00E93A18">
      <w:pPr>
        <w:spacing w:after="0" w:line="259" w:lineRule="auto"/>
        <w:ind w:left="725" w:right="726"/>
        <w:jc w:val="center"/>
      </w:pPr>
    </w:p>
    <w:p w14:paraId="6EFD3714" w14:textId="77777777" w:rsidR="00E93A18" w:rsidRDefault="00E93A18">
      <w:pPr>
        <w:spacing w:after="0" w:line="259" w:lineRule="auto"/>
        <w:ind w:left="725" w:right="726"/>
        <w:jc w:val="center"/>
        <w:rPr>
          <w:b/>
          <w:sz w:val="24"/>
        </w:rPr>
      </w:pPr>
    </w:p>
    <w:p w14:paraId="5CFA7081" w14:textId="77777777" w:rsidR="00E93A18" w:rsidRPr="00E93A18" w:rsidRDefault="00E93A18">
      <w:pPr>
        <w:spacing w:after="0" w:line="259" w:lineRule="auto"/>
        <w:ind w:left="725" w:right="726"/>
        <w:jc w:val="center"/>
        <w:rPr>
          <w:b/>
          <w:bCs/>
        </w:rPr>
      </w:pPr>
      <w:r w:rsidRPr="00E93A18">
        <w:rPr>
          <w:b/>
          <w:bCs/>
        </w:rPr>
        <w:t xml:space="preserve">Учебно-тематический план </w:t>
      </w:r>
    </w:p>
    <w:p w14:paraId="347F7439" w14:textId="77777777" w:rsidR="00E93A18" w:rsidRDefault="00E93A18">
      <w:pPr>
        <w:spacing w:after="0" w:line="259" w:lineRule="auto"/>
        <w:ind w:left="725" w:right="726"/>
        <w:jc w:val="center"/>
      </w:pPr>
    </w:p>
    <w:tbl>
      <w:tblPr>
        <w:tblStyle w:val="a3"/>
        <w:tblW w:w="13300" w:type="dxa"/>
        <w:tblInd w:w="725" w:type="dxa"/>
        <w:tblLook w:val="04A0" w:firstRow="1" w:lastRow="0" w:firstColumn="1" w:lastColumn="0" w:noHBand="0" w:noVBand="1"/>
      </w:tblPr>
      <w:tblGrid>
        <w:gridCol w:w="1397"/>
        <w:gridCol w:w="6378"/>
        <w:gridCol w:w="1985"/>
        <w:gridCol w:w="3540"/>
      </w:tblGrid>
      <w:tr w:rsidR="00E93A18" w14:paraId="45D4BB5D" w14:textId="77777777" w:rsidTr="00E93A18">
        <w:tc>
          <w:tcPr>
            <w:tcW w:w="1397" w:type="dxa"/>
          </w:tcPr>
          <w:p w14:paraId="14933355" w14:textId="4AAA7B38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№</w:t>
            </w:r>
          </w:p>
        </w:tc>
        <w:tc>
          <w:tcPr>
            <w:tcW w:w="6378" w:type="dxa"/>
          </w:tcPr>
          <w:p w14:paraId="6E251027" w14:textId="71E8D0F9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Тема</w:t>
            </w:r>
          </w:p>
        </w:tc>
        <w:tc>
          <w:tcPr>
            <w:tcW w:w="1985" w:type="dxa"/>
          </w:tcPr>
          <w:p w14:paraId="1EE9A4ED" w14:textId="4372CBA4" w:rsidR="00E93A18" w:rsidRDefault="00E93A18" w:rsidP="00E93A18">
            <w:pPr>
              <w:spacing w:after="0" w:line="259" w:lineRule="auto"/>
              <w:ind w:left="0" w:right="-112" w:firstLine="0"/>
              <w:jc w:val="center"/>
            </w:pPr>
            <w:r>
              <w:t>Количество часов</w:t>
            </w:r>
          </w:p>
        </w:tc>
        <w:tc>
          <w:tcPr>
            <w:tcW w:w="3540" w:type="dxa"/>
          </w:tcPr>
          <w:p w14:paraId="0468DC36" w14:textId="3F72E302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Практические и лабор</w:t>
            </w:r>
            <w:r>
              <w:t>а</w:t>
            </w:r>
            <w:r>
              <w:t>торные работы</w:t>
            </w:r>
          </w:p>
        </w:tc>
      </w:tr>
      <w:tr w:rsidR="00E93A18" w14:paraId="62D3FBE4" w14:textId="77777777" w:rsidTr="00E93A18">
        <w:tc>
          <w:tcPr>
            <w:tcW w:w="1397" w:type="dxa"/>
          </w:tcPr>
          <w:p w14:paraId="0D24BE06" w14:textId="0558E508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1</w:t>
            </w:r>
          </w:p>
        </w:tc>
        <w:tc>
          <w:tcPr>
            <w:tcW w:w="6378" w:type="dxa"/>
          </w:tcPr>
          <w:p w14:paraId="559A9A7C" w14:textId="76F1EC8A" w:rsidR="00E93A18" w:rsidRDefault="00E93A18" w:rsidP="00E93A18">
            <w:pPr>
              <w:spacing w:after="0" w:line="259" w:lineRule="auto"/>
              <w:ind w:left="0" w:right="726" w:firstLine="0"/>
              <w:jc w:val="left"/>
            </w:pPr>
            <w:r>
              <w:t>Раздел 1. Место человека в системе органического мира</w:t>
            </w:r>
          </w:p>
        </w:tc>
        <w:tc>
          <w:tcPr>
            <w:tcW w:w="1985" w:type="dxa"/>
          </w:tcPr>
          <w:p w14:paraId="27256AA1" w14:textId="5666ECF3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5</w:t>
            </w:r>
          </w:p>
        </w:tc>
        <w:tc>
          <w:tcPr>
            <w:tcW w:w="3540" w:type="dxa"/>
          </w:tcPr>
          <w:p w14:paraId="61786553" w14:textId="2902816B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1</w:t>
            </w:r>
          </w:p>
        </w:tc>
      </w:tr>
      <w:tr w:rsidR="00E93A18" w14:paraId="71A366EB" w14:textId="77777777" w:rsidTr="00E93A18">
        <w:tc>
          <w:tcPr>
            <w:tcW w:w="1397" w:type="dxa"/>
          </w:tcPr>
          <w:p w14:paraId="79733264" w14:textId="3E572731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2</w:t>
            </w:r>
          </w:p>
        </w:tc>
        <w:tc>
          <w:tcPr>
            <w:tcW w:w="6378" w:type="dxa"/>
          </w:tcPr>
          <w:p w14:paraId="53611AFE" w14:textId="0FC984D0" w:rsidR="00E93A18" w:rsidRDefault="00E93A18" w:rsidP="00E93A18">
            <w:pPr>
              <w:spacing w:after="0" w:line="259" w:lineRule="auto"/>
              <w:ind w:left="0" w:right="726" w:firstLine="0"/>
              <w:jc w:val="left"/>
            </w:pPr>
            <w:r>
              <w:t>Раздел 2. Физиологические системы органов человека</w:t>
            </w:r>
          </w:p>
        </w:tc>
        <w:tc>
          <w:tcPr>
            <w:tcW w:w="1985" w:type="dxa"/>
          </w:tcPr>
          <w:p w14:paraId="4F555512" w14:textId="33622D57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59</w:t>
            </w:r>
          </w:p>
        </w:tc>
        <w:tc>
          <w:tcPr>
            <w:tcW w:w="3540" w:type="dxa"/>
          </w:tcPr>
          <w:p w14:paraId="17AD625E" w14:textId="602BA170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8</w:t>
            </w:r>
          </w:p>
        </w:tc>
      </w:tr>
      <w:tr w:rsidR="00E93A18" w14:paraId="5DB4D06B" w14:textId="77777777" w:rsidTr="00E93A18">
        <w:tc>
          <w:tcPr>
            <w:tcW w:w="1397" w:type="dxa"/>
          </w:tcPr>
          <w:p w14:paraId="24B03D1C" w14:textId="308760FD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3</w:t>
            </w:r>
          </w:p>
        </w:tc>
        <w:tc>
          <w:tcPr>
            <w:tcW w:w="6378" w:type="dxa"/>
          </w:tcPr>
          <w:p w14:paraId="182518D7" w14:textId="0D9A42B2" w:rsidR="00E93A18" w:rsidRDefault="00E93A18" w:rsidP="00E93A18">
            <w:pPr>
              <w:spacing w:after="0" w:line="259" w:lineRule="auto"/>
              <w:ind w:left="0" w:right="726" w:firstLine="0"/>
              <w:jc w:val="left"/>
            </w:pPr>
            <w:r>
              <w:t>Раздел 3. Человек и его здоровье</w:t>
            </w:r>
          </w:p>
        </w:tc>
        <w:tc>
          <w:tcPr>
            <w:tcW w:w="1985" w:type="dxa"/>
          </w:tcPr>
          <w:p w14:paraId="6236B663" w14:textId="587221B2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2</w:t>
            </w:r>
          </w:p>
        </w:tc>
        <w:tc>
          <w:tcPr>
            <w:tcW w:w="3540" w:type="dxa"/>
          </w:tcPr>
          <w:p w14:paraId="67FFDC56" w14:textId="04DD2F0A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-</w:t>
            </w:r>
          </w:p>
        </w:tc>
      </w:tr>
      <w:tr w:rsidR="00E93A18" w14:paraId="6154D2FA" w14:textId="77777777" w:rsidTr="00E93A18">
        <w:tc>
          <w:tcPr>
            <w:tcW w:w="1397" w:type="dxa"/>
          </w:tcPr>
          <w:p w14:paraId="7CAC7867" w14:textId="54A089C0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lastRenderedPageBreak/>
              <w:t>4</w:t>
            </w:r>
          </w:p>
        </w:tc>
        <w:tc>
          <w:tcPr>
            <w:tcW w:w="6378" w:type="dxa"/>
          </w:tcPr>
          <w:p w14:paraId="7F93F7F5" w14:textId="6349F203" w:rsidR="00E93A18" w:rsidRDefault="00E93A18" w:rsidP="00E93A18">
            <w:pPr>
              <w:spacing w:after="0" w:line="259" w:lineRule="auto"/>
              <w:ind w:left="0" w:right="726" w:firstLine="0"/>
              <w:jc w:val="left"/>
            </w:pPr>
            <w:r>
              <w:t xml:space="preserve">Повторение </w:t>
            </w:r>
          </w:p>
        </w:tc>
        <w:tc>
          <w:tcPr>
            <w:tcW w:w="1985" w:type="dxa"/>
          </w:tcPr>
          <w:p w14:paraId="6A9C6B9C" w14:textId="2D838142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2</w:t>
            </w:r>
          </w:p>
        </w:tc>
        <w:tc>
          <w:tcPr>
            <w:tcW w:w="3540" w:type="dxa"/>
          </w:tcPr>
          <w:p w14:paraId="0DD93862" w14:textId="346254F2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-</w:t>
            </w:r>
          </w:p>
        </w:tc>
      </w:tr>
      <w:tr w:rsidR="00E93A18" w14:paraId="601A2075" w14:textId="77777777" w:rsidTr="00E93A18">
        <w:tc>
          <w:tcPr>
            <w:tcW w:w="1397" w:type="dxa"/>
          </w:tcPr>
          <w:p w14:paraId="1837DD39" w14:textId="77777777" w:rsidR="00E93A18" w:rsidRDefault="00E93A18">
            <w:pPr>
              <w:spacing w:after="0" w:line="259" w:lineRule="auto"/>
              <w:ind w:left="0" w:right="726" w:firstLine="0"/>
              <w:jc w:val="center"/>
            </w:pPr>
          </w:p>
        </w:tc>
        <w:tc>
          <w:tcPr>
            <w:tcW w:w="6378" w:type="dxa"/>
          </w:tcPr>
          <w:p w14:paraId="322E9066" w14:textId="2456DA1E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ИТОГО</w:t>
            </w:r>
          </w:p>
        </w:tc>
        <w:tc>
          <w:tcPr>
            <w:tcW w:w="1985" w:type="dxa"/>
          </w:tcPr>
          <w:p w14:paraId="3F6677D7" w14:textId="2A1A2B36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68</w:t>
            </w:r>
          </w:p>
        </w:tc>
        <w:tc>
          <w:tcPr>
            <w:tcW w:w="3540" w:type="dxa"/>
          </w:tcPr>
          <w:p w14:paraId="59104454" w14:textId="48F8824B" w:rsidR="00E93A18" w:rsidRDefault="00E93A18">
            <w:pPr>
              <w:spacing w:after="0" w:line="259" w:lineRule="auto"/>
              <w:ind w:left="0" w:right="726" w:firstLine="0"/>
              <w:jc w:val="center"/>
            </w:pPr>
            <w:r>
              <w:t>9</w:t>
            </w:r>
          </w:p>
        </w:tc>
      </w:tr>
    </w:tbl>
    <w:p w14:paraId="7BA61254" w14:textId="77777777" w:rsidR="00E93A18" w:rsidRDefault="00E93A18">
      <w:pPr>
        <w:spacing w:after="0" w:line="259" w:lineRule="auto"/>
        <w:ind w:left="725" w:right="726"/>
        <w:jc w:val="center"/>
      </w:pPr>
    </w:p>
    <w:p w14:paraId="11C4CD43" w14:textId="1C4E8E5D" w:rsidR="00893D2F" w:rsidRDefault="004050B8">
      <w:pPr>
        <w:spacing w:after="0" w:line="259" w:lineRule="auto"/>
        <w:ind w:left="725" w:right="726"/>
        <w:jc w:val="center"/>
      </w:pPr>
      <w:r>
        <w:rPr>
          <w:b/>
          <w:sz w:val="24"/>
        </w:rPr>
        <w:t xml:space="preserve">Планируемые результаты освоения учебного предмета биология: </w:t>
      </w:r>
    </w:p>
    <w:p w14:paraId="46034919" w14:textId="77777777" w:rsidR="00893D2F" w:rsidRDefault="004050B8">
      <w:pPr>
        <w:spacing w:after="0" w:line="259" w:lineRule="auto"/>
        <w:ind w:left="754" w:firstLine="0"/>
        <w:jc w:val="center"/>
      </w:pPr>
      <w:r>
        <w:rPr>
          <w:b/>
          <w:sz w:val="24"/>
        </w:rPr>
        <w:t xml:space="preserve"> </w:t>
      </w:r>
    </w:p>
    <w:p w14:paraId="0718220C" w14:textId="77777777" w:rsidR="00893D2F" w:rsidRDefault="004050B8">
      <w:pPr>
        <w:spacing w:after="22" w:line="259" w:lineRule="auto"/>
        <w:ind w:left="-5"/>
        <w:jc w:val="left"/>
      </w:pPr>
      <w:r>
        <w:rPr>
          <w:b/>
        </w:rPr>
        <w:t xml:space="preserve">Предметными результатами </w:t>
      </w:r>
      <w:r>
        <w:t xml:space="preserve">являются: </w:t>
      </w:r>
    </w:p>
    <w:p w14:paraId="43DED14B" w14:textId="77777777" w:rsidR="00893D2F" w:rsidRDefault="004050B8">
      <w:pPr>
        <w:numPr>
          <w:ilvl w:val="0"/>
          <w:numId w:val="1"/>
        </w:numPr>
        <w:ind w:hanging="134"/>
      </w:pPr>
      <w:r>
        <w:t xml:space="preserve">характеризовать особенности строения и процессов жизнедеятельности организма человека, их практическую значимость;  </w:t>
      </w:r>
    </w:p>
    <w:p w14:paraId="56100728" w14:textId="77777777" w:rsidR="00893D2F" w:rsidRDefault="004050B8">
      <w:pPr>
        <w:numPr>
          <w:ilvl w:val="0"/>
          <w:numId w:val="1"/>
        </w:numPr>
        <w:ind w:hanging="134"/>
      </w:pPr>
      <w: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 </w:t>
      </w:r>
    </w:p>
    <w:p w14:paraId="3FEF6C5D" w14:textId="77777777" w:rsidR="00893D2F" w:rsidRDefault="004050B8">
      <w:pPr>
        <w:numPr>
          <w:ilvl w:val="0"/>
          <w:numId w:val="1"/>
        </w:numPr>
        <w:ind w:hanging="134"/>
      </w:pPr>
      <w: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</w:t>
      </w:r>
      <w:r>
        <w:t>е</w:t>
      </w:r>
      <w:r>
        <w:t xml:space="preserve">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  </w:t>
      </w:r>
    </w:p>
    <w:p w14:paraId="5F1CF5AA" w14:textId="77777777" w:rsidR="00893D2F" w:rsidRDefault="004050B8">
      <w:pPr>
        <w:numPr>
          <w:ilvl w:val="0"/>
          <w:numId w:val="1"/>
        </w:numPr>
        <w:ind w:hanging="134"/>
      </w:pPr>
      <w:r>
        <w:t xml:space="preserve"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  </w:t>
      </w:r>
    </w:p>
    <w:p w14:paraId="75095857" w14:textId="77777777" w:rsidR="00893D2F" w:rsidRDefault="004050B8">
      <w:pPr>
        <w:numPr>
          <w:ilvl w:val="0"/>
          <w:numId w:val="1"/>
        </w:numPr>
        <w:ind w:hanging="134"/>
      </w:pPr>
      <w: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</w:t>
      </w:r>
      <w:r>
        <w:t>ь</w:t>
      </w:r>
      <w:r>
        <w:t>ной организации труда и отдыха; проведения наблюдений за состоянием собственного организма; • выделять эстетические достоинства человеческого тела; • р</w:t>
      </w:r>
      <w:r>
        <w:t>е</w:t>
      </w:r>
      <w:r>
        <w:t xml:space="preserve">ализовывать установки здорового образа жизни;  </w:t>
      </w:r>
    </w:p>
    <w:p w14:paraId="028EFCCB" w14:textId="77777777" w:rsidR="00893D2F" w:rsidRDefault="004050B8">
      <w:pPr>
        <w:numPr>
          <w:ilvl w:val="0"/>
          <w:numId w:val="1"/>
        </w:numPr>
        <w:ind w:hanging="134"/>
      </w:pPr>
      <w:r>
        <w:t xml:space="preserve">ориентироваться в системе моральных норм и ценностей по отношению к собственному здоровью и здоровью других людей;  </w:t>
      </w:r>
    </w:p>
    <w:p w14:paraId="42849C89" w14:textId="77777777" w:rsidR="00893D2F" w:rsidRDefault="004050B8">
      <w:pPr>
        <w:numPr>
          <w:ilvl w:val="0"/>
          <w:numId w:val="1"/>
        </w:numPr>
        <w:ind w:hanging="134"/>
      </w:pPr>
      <w: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</w:t>
      </w:r>
      <w:r>
        <w:t>н</w:t>
      </w:r>
      <w:r>
        <w:t xml:space="preserve">таций;  </w:t>
      </w:r>
    </w:p>
    <w:p w14:paraId="747614BA" w14:textId="77777777" w:rsidR="00893D2F" w:rsidRDefault="004050B8">
      <w:pPr>
        <w:numPr>
          <w:ilvl w:val="0"/>
          <w:numId w:val="1"/>
        </w:numPr>
        <w:ind w:hanging="134"/>
      </w:pPr>
      <w: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</w:t>
      </w:r>
      <w:r>
        <w:t>я</w:t>
      </w:r>
      <w:r>
        <w:t xml:space="preserve">ния факторов риска на здоровье человека. </w:t>
      </w:r>
    </w:p>
    <w:p w14:paraId="7106160F" w14:textId="77777777" w:rsidR="00893D2F" w:rsidRDefault="004050B8">
      <w:pPr>
        <w:spacing w:after="0" w:line="259" w:lineRule="auto"/>
        <w:ind w:left="754" w:firstLine="0"/>
        <w:jc w:val="center"/>
      </w:pPr>
      <w:r>
        <w:rPr>
          <w:b/>
          <w:sz w:val="24"/>
        </w:rPr>
        <w:t xml:space="preserve"> </w:t>
      </w:r>
    </w:p>
    <w:p w14:paraId="11892C45" w14:textId="77777777" w:rsidR="00893D2F" w:rsidRDefault="004050B8">
      <w:pPr>
        <w:spacing w:after="27"/>
        <w:ind w:left="-5"/>
      </w:pPr>
      <w:r>
        <w:rPr>
          <w:b/>
        </w:rPr>
        <w:t xml:space="preserve">Метапредметными результатами </w:t>
      </w:r>
      <w:r>
        <w:t xml:space="preserve">освоения основной образовательной программы  основного общего образования являются: </w:t>
      </w:r>
    </w:p>
    <w:p w14:paraId="56741F6B" w14:textId="77777777" w:rsidR="00893D2F" w:rsidRDefault="004050B8">
      <w:pPr>
        <w:numPr>
          <w:ilvl w:val="0"/>
          <w:numId w:val="2"/>
        </w:numPr>
        <w:spacing w:after="27"/>
        <w:ind w:hanging="360"/>
      </w:pPr>
      <w: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</w:t>
      </w:r>
      <w:r>
        <w:t>ы</w:t>
      </w:r>
      <w:r>
        <w:t xml:space="preserve">вать, защищать свои идеи;  </w:t>
      </w:r>
    </w:p>
    <w:p w14:paraId="3FE6293B" w14:textId="77777777" w:rsidR="00893D2F" w:rsidRDefault="004050B8">
      <w:pPr>
        <w:numPr>
          <w:ilvl w:val="0"/>
          <w:numId w:val="2"/>
        </w:numPr>
        <w:spacing w:after="25"/>
        <w:ind w:hanging="360"/>
      </w:pPr>
      <w: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</w:t>
      </w:r>
      <w:r>
        <w:t>ч</w:t>
      </w:r>
      <w:r>
        <w:t>но-популярной литературе, биологических словарях и справочниках), анализировать и оценивать информацию, преобразовывать информацию из одной фо</w:t>
      </w:r>
      <w:r>
        <w:t>р</w:t>
      </w:r>
      <w:r>
        <w:t xml:space="preserve">мы в другую;  </w:t>
      </w:r>
    </w:p>
    <w:p w14:paraId="7BC8A2B5" w14:textId="77777777" w:rsidR="00893D2F" w:rsidRDefault="004050B8">
      <w:pPr>
        <w:numPr>
          <w:ilvl w:val="0"/>
          <w:numId w:val="2"/>
        </w:numPr>
        <w:spacing w:after="26"/>
        <w:ind w:hanging="360"/>
      </w:pPr>
      <w: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 </w:t>
      </w:r>
      <w:r>
        <w:rPr>
          <w:rFonts w:ascii="Segoe UI Symbol" w:eastAsia="Segoe UI Symbol" w:hAnsi="Segoe UI Symbol" w:cs="Segoe UI Symbol"/>
        </w:rPr>
        <w:t></w:t>
      </w:r>
      <w:r>
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 </w:t>
      </w:r>
    </w:p>
    <w:p w14:paraId="5B16F7A2" w14:textId="77777777" w:rsidR="00893D2F" w:rsidRDefault="004050B8">
      <w:pPr>
        <w:numPr>
          <w:ilvl w:val="0"/>
          <w:numId w:val="2"/>
        </w:numPr>
        <w:ind w:hanging="360"/>
      </w:pPr>
      <w:r>
        <w:t xml:space="preserve">планировать собственную учебную деятельность как самостоятельно, так и под руководством учителя;  </w:t>
      </w:r>
    </w:p>
    <w:p w14:paraId="1B26E1B0" w14:textId="77777777" w:rsidR="00893D2F" w:rsidRDefault="004050B8">
      <w:pPr>
        <w:numPr>
          <w:ilvl w:val="0"/>
          <w:numId w:val="2"/>
        </w:numPr>
        <w:ind w:hanging="360"/>
      </w:pPr>
      <w:r>
        <w:t xml:space="preserve">работать в соответствии с поставленной задачей, планом;  </w:t>
      </w:r>
    </w:p>
    <w:p w14:paraId="3DACDCA1" w14:textId="77777777" w:rsidR="00893D2F" w:rsidRDefault="004050B8">
      <w:pPr>
        <w:numPr>
          <w:ilvl w:val="0"/>
          <w:numId w:val="2"/>
        </w:numPr>
        <w:ind w:hanging="360"/>
      </w:pPr>
      <w:r>
        <w:t xml:space="preserve">выделять главные и существенные признаки понятий;  </w:t>
      </w:r>
    </w:p>
    <w:p w14:paraId="2B98CF1A" w14:textId="77777777" w:rsidR="00893D2F" w:rsidRDefault="004050B8">
      <w:pPr>
        <w:numPr>
          <w:ilvl w:val="0"/>
          <w:numId w:val="2"/>
        </w:numPr>
        <w:ind w:hanging="360"/>
      </w:pPr>
      <w:r>
        <w:lastRenderedPageBreak/>
        <w:t xml:space="preserve">составлять описание объектов;  </w:t>
      </w:r>
    </w:p>
    <w:p w14:paraId="204DDE48" w14:textId="77777777" w:rsidR="00893D2F" w:rsidRDefault="004050B8">
      <w:pPr>
        <w:numPr>
          <w:ilvl w:val="0"/>
          <w:numId w:val="2"/>
        </w:numPr>
        <w:ind w:hanging="360"/>
      </w:pPr>
      <w:r>
        <w:t xml:space="preserve">составлять простые и сложные планы текста;  </w:t>
      </w:r>
    </w:p>
    <w:p w14:paraId="66552EB8" w14:textId="77777777" w:rsidR="00893D2F" w:rsidRDefault="004050B8">
      <w:pPr>
        <w:numPr>
          <w:ilvl w:val="0"/>
          <w:numId w:val="2"/>
        </w:numPr>
        <w:ind w:hanging="360"/>
      </w:pPr>
      <w:r>
        <w:t xml:space="preserve">оценивать свою работу и деятельность одноклассников. </w:t>
      </w:r>
    </w:p>
    <w:p w14:paraId="6CEE3C61" w14:textId="77777777" w:rsidR="00893D2F" w:rsidRDefault="004050B8">
      <w:pPr>
        <w:spacing w:after="0" w:line="259" w:lineRule="auto"/>
        <w:ind w:left="0" w:firstLine="0"/>
        <w:jc w:val="left"/>
      </w:pPr>
      <w:r>
        <w:t xml:space="preserve"> </w:t>
      </w:r>
    </w:p>
    <w:p w14:paraId="0A8F58E4" w14:textId="48DDDE15" w:rsidR="00893D2F" w:rsidRDefault="004050B8">
      <w:pPr>
        <w:ind w:left="-5" w:right="6348"/>
      </w:pPr>
      <w:r>
        <w:t xml:space="preserve">Изучение биологии в основной школе даёт возможность достичь </w:t>
      </w:r>
      <w:proofErr w:type="gramStart"/>
      <w:r>
        <w:t>следующих</w:t>
      </w:r>
      <w:proofErr w:type="gramEnd"/>
      <w:r>
        <w:t xml:space="preserve">  </w:t>
      </w:r>
      <w:r>
        <w:rPr>
          <w:b/>
        </w:rPr>
        <w:t>личностных</w:t>
      </w:r>
      <w:r w:rsidR="003D49BB">
        <w:rPr>
          <w:b/>
        </w:rPr>
        <w:t xml:space="preserve"> </w:t>
      </w:r>
      <w:proofErr w:type="spellStart"/>
      <w:r>
        <w:rPr>
          <w:b/>
        </w:rPr>
        <w:t>зультатов</w:t>
      </w:r>
      <w:proofErr w:type="spellEnd"/>
      <w:r>
        <w:rPr>
          <w:b/>
        </w:rPr>
        <w:t>:</w:t>
      </w:r>
      <w:r>
        <w:t xml:space="preserve"> </w:t>
      </w:r>
    </w:p>
    <w:p w14:paraId="3851DBD9" w14:textId="77777777" w:rsidR="00893D2F" w:rsidRDefault="004050B8">
      <w:pPr>
        <w:numPr>
          <w:ilvl w:val="0"/>
          <w:numId w:val="2"/>
        </w:numPr>
        <w:ind w:hanging="360"/>
      </w:pPr>
      <w:r>
        <w:t xml:space="preserve">формирование целостного мировоззрения;  </w:t>
      </w:r>
    </w:p>
    <w:p w14:paraId="376BF670" w14:textId="77777777" w:rsidR="00893D2F" w:rsidRDefault="004050B8">
      <w:pPr>
        <w:numPr>
          <w:ilvl w:val="0"/>
          <w:numId w:val="2"/>
        </w:numPr>
        <w:ind w:hanging="360"/>
      </w:pPr>
      <w:r>
        <w:t xml:space="preserve">формирование ответственного отношения к учению, труду;  </w:t>
      </w:r>
    </w:p>
    <w:p w14:paraId="43DA0206" w14:textId="77777777" w:rsidR="00893D2F" w:rsidRDefault="004050B8">
      <w:pPr>
        <w:numPr>
          <w:ilvl w:val="0"/>
          <w:numId w:val="2"/>
        </w:numPr>
        <w:ind w:hanging="360"/>
      </w:pPr>
      <w:r>
        <w:t xml:space="preserve">знание основных принципов и правил, основ здорового образа жизни и здоровьесберегающих технологий;  </w:t>
      </w:r>
      <w:r>
        <w:rPr>
          <w:rFonts w:ascii="Segoe UI Symbol" w:eastAsia="Segoe UI Symbol" w:hAnsi="Segoe UI Symbol" w:cs="Segoe UI Symbol"/>
        </w:rPr>
        <w:t></w:t>
      </w:r>
      <w:r>
        <w:t xml:space="preserve"> реализация установок здорового образа жизни;  </w:t>
      </w:r>
    </w:p>
    <w:p w14:paraId="1D8C8A21" w14:textId="77777777" w:rsidR="00893D2F" w:rsidRDefault="004050B8">
      <w:pPr>
        <w:ind w:left="-5"/>
      </w:pPr>
      <w:r>
        <w:rPr>
          <w:rFonts w:ascii="Segoe UI Symbol" w:eastAsia="Segoe UI Symbol" w:hAnsi="Segoe UI Symbol" w:cs="Segoe UI Symbol"/>
        </w:rPr>
        <w:t></w:t>
      </w:r>
      <w:r>
        <w:t>сформированность познавательных интересов и мотивов, направленных на изучение организма человека; интеллектуальных умений (доказывать, строить ра</w:t>
      </w:r>
      <w:r>
        <w:t>с</w:t>
      </w:r>
      <w:r>
        <w:t xml:space="preserve">суждения, анализировать, сравнивать, делать выводы и др.); эстетического отношения к живым объектам.  </w:t>
      </w:r>
    </w:p>
    <w:p w14:paraId="339BE7AF" w14:textId="77777777" w:rsidR="00893D2F" w:rsidRDefault="004050B8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7F13FA4A" w14:textId="77777777" w:rsidR="00893D2F" w:rsidRDefault="004050B8">
      <w:pPr>
        <w:spacing w:after="22" w:line="259" w:lineRule="auto"/>
        <w:ind w:left="576"/>
        <w:jc w:val="left"/>
      </w:pPr>
      <w:r>
        <w:rPr>
          <w:b/>
        </w:rPr>
        <w:t xml:space="preserve">Организация проектной и учебно-исследовательской деятельности </w:t>
      </w:r>
    </w:p>
    <w:p w14:paraId="3C75E14B" w14:textId="77777777" w:rsidR="00893D2F" w:rsidRDefault="004050B8">
      <w:pPr>
        <w:spacing w:after="21" w:line="259" w:lineRule="auto"/>
        <w:ind w:left="0" w:firstLine="0"/>
        <w:jc w:val="left"/>
      </w:pPr>
      <w:r>
        <w:t xml:space="preserve"> </w:t>
      </w:r>
    </w:p>
    <w:p w14:paraId="1150D031" w14:textId="77777777" w:rsidR="00893D2F" w:rsidRDefault="004050B8">
      <w:pPr>
        <w:spacing w:after="28"/>
        <w:ind w:left="576" w:right="4509"/>
      </w:pPr>
      <w:r>
        <w:t>В течение учебного года предусматривается организация проектной деятельности учащихся.  Ученикам м</w:t>
      </w:r>
      <w:r>
        <w:t>о</w:t>
      </w:r>
      <w:r>
        <w:t xml:space="preserve">гут быть предложены следующие темы проектов: </w:t>
      </w:r>
    </w:p>
    <w:p w14:paraId="644FA863" w14:textId="77777777" w:rsidR="00893D2F" w:rsidRDefault="004050B8">
      <w:pPr>
        <w:numPr>
          <w:ilvl w:val="0"/>
          <w:numId w:val="2"/>
        </w:numPr>
        <w:ind w:hanging="360"/>
      </w:pPr>
      <w:r>
        <w:t xml:space="preserve">Роль физической активности в формировании опорно-двигательной системы; </w:t>
      </w:r>
    </w:p>
    <w:p w14:paraId="5EFBCDD5" w14:textId="77777777" w:rsidR="00893D2F" w:rsidRDefault="004050B8">
      <w:pPr>
        <w:numPr>
          <w:ilvl w:val="0"/>
          <w:numId w:val="2"/>
        </w:numPr>
        <w:ind w:hanging="360"/>
      </w:pPr>
      <w:r>
        <w:t xml:space="preserve">Отрицательное влияние табакокурения и алкоголя на сердечно-сосудистую систему человека; </w:t>
      </w:r>
    </w:p>
    <w:p w14:paraId="7D14457C" w14:textId="77777777" w:rsidR="00893D2F" w:rsidRDefault="004050B8">
      <w:pPr>
        <w:numPr>
          <w:ilvl w:val="0"/>
          <w:numId w:val="2"/>
        </w:numPr>
        <w:ind w:hanging="360"/>
      </w:pPr>
      <w:r>
        <w:t xml:space="preserve">Способы профилактики заболеваний опорно-двигательной системы; </w:t>
      </w:r>
    </w:p>
    <w:p w14:paraId="0DBA8F79" w14:textId="77777777" w:rsidR="00893D2F" w:rsidRDefault="004050B8">
      <w:pPr>
        <w:numPr>
          <w:ilvl w:val="0"/>
          <w:numId w:val="2"/>
        </w:numPr>
        <w:ind w:hanging="360"/>
      </w:pPr>
      <w:r>
        <w:t xml:space="preserve">Роль закаливания в формировании иммунитета;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Проблемы вирусных заболеваний и пути их решения; </w:t>
      </w:r>
    </w:p>
    <w:p w14:paraId="491EDE50" w14:textId="77777777" w:rsidR="00893D2F" w:rsidRDefault="004050B8">
      <w:pPr>
        <w:numPr>
          <w:ilvl w:val="0"/>
          <w:numId w:val="2"/>
        </w:numPr>
        <w:ind w:hanging="360"/>
      </w:pPr>
      <w:r>
        <w:t xml:space="preserve">Здоровье нации в наших руках. </w:t>
      </w:r>
    </w:p>
    <w:p w14:paraId="4043763C" w14:textId="77777777" w:rsidR="00893D2F" w:rsidRDefault="004050B8">
      <w:pPr>
        <w:spacing w:after="15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71BA719" w14:textId="77777777" w:rsidR="00893D2F" w:rsidRDefault="004050B8">
      <w:pPr>
        <w:spacing w:after="50" w:line="259" w:lineRule="auto"/>
        <w:ind w:left="-5"/>
        <w:jc w:val="left"/>
      </w:pPr>
      <w:r>
        <w:rPr>
          <w:b/>
        </w:rPr>
        <w:t xml:space="preserve">Система оценки достижения планируемых результатов </w:t>
      </w:r>
    </w:p>
    <w:p w14:paraId="7AE658F9" w14:textId="77777777" w:rsidR="00893D2F" w:rsidRDefault="004050B8">
      <w:pPr>
        <w:spacing w:after="43"/>
        <w:ind w:left="-15" w:firstLine="67"/>
      </w:pPr>
      <w:r>
        <w:t xml:space="preserve">Так как биология является устным предметом, основной формой проверки успеваемости учащихся являются диагностические и проверочные работы, которые могут быть поделены на следующие виды: </w:t>
      </w:r>
    </w:p>
    <w:p w14:paraId="71F04210" w14:textId="77777777" w:rsidR="00893D2F" w:rsidRDefault="004050B8">
      <w:pPr>
        <w:numPr>
          <w:ilvl w:val="0"/>
          <w:numId w:val="2"/>
        </w:numPr>
        <w:spacing w:after="39"/>
        <w:ind w:hanging="360"/>
      </w:pPr>
      <w:r>
        <w:t xml:space="preserve">текущие проверочные работы по разделам (проводится по окончании изучения каждого раздела, продолжительность – до 10 минут); </w:t>
      </w:r>
    </w:p>
    <w:p w14:paraId="29235886" w14:textId="77777777" w:rsidR="00893D2F" w:rsidRDefault="004050B8">
      <w:pPr>
        <w:numPr>
          <w:ilvl w:val="0"/>
          <w:numId w:val="2"/>
        </w:numPr>
        <w:spacing w:after="35"/>
        <w:ind w:hanging="360"/>
      </w:pPr>
      <w:r>
        <w:t xml:space="preserve">диагностическая работа (проводится 1 раз в четверть, продолжительность – до 15 минут)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итоговая диагностическая работа (проводится в конце года). </w:t>
      </w:r>
    </w:p>
    <w:p w14:paraId="4C07D822" w14:textId="77777777" w:rsidR="00893D2F" w:rsidRDefault="004050B8">
      <w:pPr>
        <w:spacing w:after="17" w:line="259" w:lineRule="auto"/>
        <w:ind w:left="92" w:firstLine="0"/>
        <w:jc w:val="center"/>
      </w:pPr>
      <w:r>
        <w:t xml:space="preserve">Проверка знаний осуществляется при помощи фронтального, индивидуального опросов, диагностических и проверочных работ, лабораторных работ. </w:t>
      </w:r>
    </w:p>
    <w:p w14:paraId="63FB66D1" w14:textId="77777777" w:rsidR="00893D2F" w:rsidRDefault="004050B8">
      <w:pPr>
        <w:spacing w:line="317" w:lineRule="auto"/>
        <w:ind w:left="-15" w:firstLine="427"/>
      </w:pPr>
      <w:r>
        <w:t>В начале учебного года после уроков повторения осуществляется входная проверочная работа уровня усвоения материала, текущая проверка осуществляется после изучения основных тем в течение учебного года. Промежуточная проверка знаний – в конце каждой четверти, в виде диагностических работ. Итоговая ди</w:t>
      </w:r>
      <w:r>
        <w:t>а</w:t>
      </w:r>
      <w:r>
        <w:t xml:space="preserve">гностическая работа проводится в конце учебного года. Все запланированные проверочные, самостоятельные, лабораторно-практические и контрольные работы выполняются в течение учебного года в соответствии с календарным планированием. </w:t>
      </w:r>
    </w:p>
    <w:p w14:paraId="0689343E" w14:textId="77777777" w:rsidR="005706C2" w:rsidRDefault="005706C2">
      <w:pPr>
        <w:spacing w:line="317" w:lineRule="auto"/>
        <w:ind w:left="-15" w:firstLine="427"/>
      </w:pPr>
    </w:p>
    <w:p w14:paraId="3EA4514B" w14:textId="77777777" w:rsidR="00893D2F" w:rsidRDefault="004050B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0CF7D44" w14:textId="73AF7301" w:rsidR="00893D2F" w:rsidRDefault="005706C2" w:rsidP="005706C2">
      <w:pPr>
        <w:spacing w:after="0" w:line="260" w:lineRule="auto"/>
        <w:ind w:left="705" w:right="4741" w:firstLine="5512"/>
        <w:jc w:val="left"/>
      </w:pPr>
      <w:r>
        <w:rPr>
          <w:b/>
        </w:rPr>
        <w:lastRenderedPageBreak/>
        <w:t>Содержание учебного предмета</w:t>
      </w:r>
      <w:r>
        <w:rPr>
          <w:sz w:val="24"/>
        </w:rPr>
        <w:t xml:space="preserve"> </w:t>
      </w:r>
      <w:r w:rsidR="004050B8">
        <w:rPr>
          <w:b/>
          <w:sz w:val="24"/>
        </w:rPr>
        <w:t xml:space="preserve"> </w:t>
      </w:r>
    </w:p>
    <w:p w14:paraId="5AD71A60" w14:textId="77777777" w:rsidR="005706C2" w:rsidRPr="005706C2" w:rsidRDefault="005706C2" w:rsidP="005706C2">
      <w:pPr>
        <w:numPr>
          <w:ilvl w:val="0"/>
          <w:numId w:val="5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Человек – биосоциальный вид</w:t>
      </w:r>
    </w:p>
    <w:p w14:paraId="091BACEB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Науки о человеке (анатомия, физиология, психология, антропология, гигиена, санитария, экология человека). Методы изучения организма ч</w:t>
      </w:r>
      <w:r w:rsidRPr="005706C2">
        <w:rPr>
          <w:color w:val="333333"/>
          <w:sz w:val="24"/>
          <w:szCs w:val="24"/>
        </w:rPr>
        <w:t>е</w:t>
      </w:r>
      <w:r w:rsidRPr="005706C2">
        <w:rPr>
          <w:color w:val="333333"/>
          <w:sz w:val="24"/>
          <w:szCs w:val="24"/>
        </w:rPr>
        <w:t>ловека. Значение знаний о человеке для самопознания и сохранения здоровья. Особенности человека как биосоциального существа.</w:t>
      </w:r>
    </w:p>
    <w:p w14:paraId="05C57743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Место человека в системе органического мира. Человек как часть природы. Систематическое положение современного человека. Сходство ч</w:t>
      </w:r>
      <w:r w:rsidRPr="005706C2">
        <w:rPr>
          <w:color w:val="333333"/>
          <w:sz w:val="24"/>
          <w:szCs w:val="24"/>
        </w:rPr>
        <w:t>е</w:t>
      </w:r>
      <w:r w:rsidRPr="005706C2">
        <w:rPr>
          <w:color w:val="333333"/>
          <w:sz w:val="24"/>
          <w:szCs w:val="24"/>
        </w:rPr>
        <w:t>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14:paraId="037CE82F" w14:textId="77777777" w:rsidR="005706C2" w:rsidRPr="005706C2" w:rsidRDefault="005706C2" w:rsidP="005706C2">
      <w:pPr>
        <w:numPr>
          <w:ilvl w:val="0"/>
          <w:numId w:val="6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Структура организма человека</w:t>
      </w:r>
    </w:p>
    <w:p w14:paraId="69E4184E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Строение и химический состав клетки. Обмен веществ и превращение энергии в клетке. Многообразие клеток, их деление. Нуклеиновые ки</w:t>
      </w:r>
      <w:r w:rsidRPr="005706C2">
        <w:rPr>
          <w:color w:val="333333"/>
          <w:sz w:val="24"/>
          <w:szCs w:val="24"/>
        </w:rPr>
        <w:t>с</w:t>
      </w:r>
      <w:r w:rsidRPr="005706C2">
        <w:rPr>
          <w:color w:val="333333"/>
          <w:sz w:val="24"/>
          <w:szCs w:val="24"/>
        </w:rPr>
        <w:t>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</w:t>
      </w:r>
      <w:r w:rsidRPr="005706C2">
        <w:rPr>
          <w:color w:val="333333"/>
          <w:sz w:val="24"/>
          <w:szCs w:val="24"/>
        </w:rPr>
        <w:t>и</w:t>
      </w:r>
      <w:r w:rsidRPr="005706C2">
        <w:rPr>
          <w:color w:val="333333"/>
          <w:sz w:val="24"/>
          <w:szCs w:val="24"/>
        </w:rPr>
        <w:t>мосвязь органов и систем как основа гомеостаза.</w:t>
      </w:r>
    </w:p>
    <w:p w14:paraId="6E85623E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t>Лабораторные и практические работы.</w:t>
      </w:r>
    </w:p>
    <w:p w14:paraId="0E16D2AC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Изучение микроскопического строения тканей (на готовых микропрепаратах).</w:t>
      </w:r>
    </w:p>
    <w:p w14:paraId="1C9CC490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Распознавание органов и систем органов человека (по таблицам).</w:t>
      </w:r>
    </w:p>
    <w:p w14:paraId="452D8501" w14:textId="77777777" w:rsidR="005706C2" w:rsidRPr="005706C2" w:rsidRDefault="005706C2" w:rsidP="005706C2">
      <w:pPr>
        <w:numPr>
          <w:ilvl w:val="0"/>
          <w:numId w:val="7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Нейрогуморальная регуляция</w:t>
      </w:r>
    </w:p>
    <w:p w14:paraId="7E545625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Нервная система человека, её организация и значение. Нейроны, нервы, нервные узлы. Рефлекс. Рефлекторная дуга.</w:t>
      </w:r>
    </w:p>
    <w:p w14:paraId="0479C108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 xml:space="preserve">Рецепторы. </w:t>
      </w:r>
      <w:proofErr w:type="spellStart"/>
      <w:r w:rsidRPr="005706C2">
        <w:rPr>
          <w:color w:val="333333"/>
          <w:sz w:val="24"/>
          <w:szCs w:val="24"/>
        </w:rPr>
        <w:t>Двухнейронные</w:t>
      </w:r>
      <w:proofErr w:type="spellEnd"/>
      <w:r w:rsidRPr="005706C2">
        <w:rPr>
          <w:color w:val="333333"/>
          <w:sz w:val="24"/>
          <w:szCs w:val="24"/>
        </w:rPr>
        <w:t xml:space="preserve"> и </w:t>
      </w:r>
      <w:proofErr w:type="spellStart"/>
      <w:r w:rsidRPr="005706C2">
        <w:rPr>
          <w:color w:val="333333"/>
          <w:sz w:val="24"/>
          <w:szCs w:val="24"/>
        </w:rPr>
        <w:t>трёхнейронные</w:t>
      </w:r>
      <w:proofErr w:type="spellEnd"/>
      <w:r w:rsidRPr="005706C2">
        <w:rPr>
          <w:color w:val="333333"/>
          <w:sz w:val="24"/>
          <w:szCs w:val="24"/>
        </w:rPr>
        <w:t xml:space="preserve">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</w:t>
      </w:r>
      <w:r w:rsidRPr="005706C2">
        <w:rPr>
          <w:color w:val="333333"/>
          <w:sz w:val="24"/>
          <w:szCs w:val="24"/>
        </w:rPr>
        <w:t>е</w:t>
      </w:r>
      <w:r w:rsidRPr="005706C2">
        <w:rPr>
          <w:color w:val="333333"/>
          <w:sz w:val="24"/>
          <w:szCs w:val="24"/>
        </w:rPr>
        <w:t>мы.</w:t>
      </w:r>
    </w:p>
    <w:p w14:paraId="4DEEFF7C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Гуморальная регуляция функций. Эндокринная система. Железы внутренней секреции. Железы смешанной секреции. Гормоны, их роль в р</w:t>
      </w:r>
      <w:r w:rsidRPr="005706C2">
        <w:rPr>
          <w:color w:val="333333"/>
          <w:sz w:val="24"/>
          <w:szCs w:val="24"/>
        </w:rPr>
        <w:t>е</w:t>
      </w:r>
      <w:r w:rsidRPr="005706C2">
        <w:rPr>
          <w:color w:val="333333"/>
          <w:sz w:val="24"/>
          <w:szCs w:val="24"/>
        </w:rPr>
        <w:t>гуляции физиологических функций организма, роста и развития. Нарушение в работе эндокринных желёз. Особенности рефлекторной и гуморал</w:t>
      </w:r>
      <w:r w:rsidRPr="005706C2">
        <w:rPr>
          <w:color w:val="333333"/>
          <w:sz w:val="24"/>
          <w:szCs w:val="24"/>
        </w:rPr>
        <w:t>ь</w:t>
      </w:r>
      <w:r w:rsidRPr="005706C2">
        <w:rPr>
          <w:color w:val="333333"/>
          <w:sz w:val="24"/>
          <w:szCs w:val="24"/>
        </w:rPr>
        <w:t>ной регуляции функций организма.</w:t>
      </w:r>
    </w:p>
    <w:p w14:paraId="64CC1EFF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t>Лабораторные и практические работы.</w:t>
      </w:r>
    </w:p>
    <w:p w14:paraId="05CE0C82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Изучение головного мозга человека (по муляжам).</w:t>
      </w:r>
    </w:p>
    <w:p w14:paraId="4CC291F8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Изучение изменения размера зрачка в зависимости от освещённости.</w:t>
      </w:r>
    </w:p>
    <w:p w14:paraId="5F66C084" w14:textId="77777777" w:rsidR="005706C2" w:rsidRPr="005706C2" w:rsidRDefault="005706C2" w:rsidP="005706C2">
      <w:pPr>
        <w:numPr>
          <w:ilvl w:val="0"/>
          <w:numId w:val="8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Опора и движение</w:t>
      </w:r>
    </w:p>
    <w:p w14:paraId="03F4779A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Значение опорно-двигательного аппарата. Скелет человека, строение его отделов и функции. Кости, их химический состав, строение. Типы к</w:t>
      </w:r>
      <w:r w:rsidRPr="005706C2">
        <w:rPr>
          <w:color w:val="333333"/>
          <w:sz w:val="24"/>
          <w:szCs w:val="24"/>
        </w:rPr>
        <w:t>о</w:t>
      </w:r>
      <w:r w:rsidRPr="005706C2">
        <w:rPr>
          <w:color w:val="333333"/>
          <w:sz w:val="24"/>
          <w:szCs w:val="24"/>
        </w:rPr>
        <w:t>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14:paraId="549CF4C8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14:paraId="24679272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lastRenderedPageBreak/>
        <w:t>Нарушения опорно-двигательной системы. Возрастные изменения в строении костей. Нарушение осанки. Предупреждение искривления позв</w:t>
      </w:r>
      <w:r w:rsidRPr="005706C2">
        <w:rPr>
          <w:color w:val="333333"/>
          <w:sz w:val="24"/>
          <w:szCs w:val="24"/>
        </w:rPr>
        <w:t>о</w:t>
      </w:r>
      <w:r w:rsidRPr="005706C2">
        <w:rPr>
          <w:color w:val="333333"/>
          <w:sz w:val="24"/>
          <w:szCs w:val="24"/>
        </w:rPr>
        <w:t>ночника и развития плоскостопия. Профилактика травматизма. Первая помощь при травмах опорно-двигательного аппарата.</w:t>
      </w:r>
    </w:p>
    <w:p w14:paraId="3469E792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t>Лабораторные и практические работы.</w:t>
      </w:r>
    </w:p>
    <w:p w14:paraId="5DE5A2CE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Исследование свойств кости.</w:t>
      </w:r>
    </w:p>
    <w:p w14:paraId="4DA39FB6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Изучение строения костей (на муляжах).</w:t>
      </w:r>
    </w:p>
    <w:p w14:paraId="1932F205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Изучение строения позвонков (на муляжах).</w:t>
      </w:r>
    </w:p>
    <w:p w14:paraId="527B68AE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Определение гибкости позвоночника.</w:t>
      </w:r>
    </w:p>
    <w:p w14:paraId="636BC442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Измерение массы и роста своего организма.</w:t>
      </w:r>
    </w:p>
    <w:p w14:paraId="38550B24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Изучение влияния статической и динамической нагрузки на утомление мышц.</w:t>
      </w:r>
    </w:p>
    <w:p w14:paraId="319944E3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Выявление нарушения осанки.</w:t>
      </w:r>
    </w:p>
    <w:p w14:paraId="5FF48604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Определение признаков плоскостопия.</w:t>
      </w:r>
    </w:p>
    <w:p w14:paraId="42C62138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Оказание первой помощи при повреждении скелета и мышц.</w:t>
      </w:r>
    </w:p>
    <w:p w14:paraId="45F52C0C" w14:textId="77777777" w:rsidR="005706C2" w:rsidRPr="005706C2" w:rsidRDefault="005706C2" w:rsidP="005706C2">
      <w:pPr>
        <w:numPr>
          <w:ilvl w:val="0"/>
          <w:numId w:val="9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Внутренняя среда организма</w:t>
      </w:r>
    </w:p>
    <w:p w14:paraId="69A7A5DE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14:paraId="5F9329DC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Иммунитет и его виды. Факторы, влияющие на иммунитет (приобретённые иммунодефициты): радиационное облучение, химическое отравл</w:t>
      </w:r>
      <w:r w:rsidRPr="005706C2">
        <w:rPr>
          <w:color w:val="333333"/>
          <w:sz w:val="24"/>
          <w:szCs w:val="24"/>
        </w:rPr>
        <w:t>е</w:t>
      </w:r>
      <w:r w:rsidRPr="005706C2">
        <w:rPr>
          <w:color w:val="333333"/>
          <w:sz w:val="24"/>
          <w:szCs w:val="24"/>
        </w:rPr>
        <w:t>ние, голодание, воспаление, вирусные заболевания, ВИЧ-инфекция. Вилочковая железа, лимфатические узлы. Вакцины и лечебные сыворотки. Зн</w:t>
      </w:r>
      <w:r w:rsidRPr="005706C2">
        <w:rPr>
          <w:color w:val="333333"/>
          <w:sz w:val="24"/>
          <w:szCs w:val="24"/>
        </w:rPr>
        <w:t>а</w:t>
      </w:r>
      <w:r w:rsidRPr="005706C2">
        <w:rPr>
          <w:color w:val="333333"/>
          <w:sz w:val="24"/>
          <w:szCs w:val="24"/>
        </w:rPr>
        <w:t>чение работ Л. Пастера и И.И. Мечникова по изучению иммунитета.</w:t>
      </w:r>
    </w:p>
    <w:p w14:paraId="2BB9D290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t>Лабораторные и практические работы.</w:t>
      </w:r>
    </w:p>
    <w:p w14:paraId="12CF9889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Изучение микроскопического строения крови человека и лягушки (сравнение) на готовых микропрепаратах.</w:t>
      </w:r>
    </w:p>
    <w:p w14:paraId="411B786A" w14:textId="77777777" w:rsidR="005706C2" w:rsidRPr="005706C2" w:rsidRDefault="005706C2" w:rsidP="005706C2">
      <w:pPr>
        <w:numPr>
          <w:ilvl w:val="0"/>
          <w:numId w:val="10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Кровообращение</w:t>
      </w:r>
    </w:p>
    <w:p w14:paraId="55E760A2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Органы кровообращения. Строение и работа сердца. Автоматизм сердца. Сердечный цикл, его длительность. Большой и малый круги кровоо</w:t>
      </w:r>
      <w:r w:rsidRPr="005706C2">
        <w:rPr>
          <w:color w:val="333333"/>
          <w:sz w:val="24"/>
          <w:szCs w:val="24"/>
        </w:rPr>
        <w:t>б</w:t>
      </w:r>
      <w:r w:rsidRPr="005706C2">
        <w:rPr>
          <w:color w:val="333333"/>
          <w:sz w:val="24"/>
          <w:szCs w:val="24"/>
        </w:rPr>
        <w:t xml:space="preserve">ращения. Движение крови по сосудам. Пульс. Лимфатическая система, </w:t>
      </w:r>
      <w:proofErr w:type="spellStart"/>
      <w:r w:rsidRPr="005706C2">
        <w:rPr>
          <w:color w:val="333333"/>
          <w:sz w:val="24"/>
          <w:szCs w:val="24"/>
        </w:rPr>
        <w:t>лимфоотток</w:t>
      </w:r>
      <w:proofErr w:type="spellEnd"/>
      <w:r w:rsidRPr="005706C2">
        <w:rPr>
          <w:color w:val="333333"/>
          <w:sz w:val="24"/>
          <w:szCs w:val="24"/>
        </w:rPr>
        <w:t>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14:paraId="287316CC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t>Лабораторные и практические работы.</w:t>
      </w:r>
    </w:p>
    <w:p w14:paraId="623E51D2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Измерение кровяного давления.</w:t>
      </w:r>
    </w:p>
    <w:p w14:paraId="0BD5CA98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Определение пульса и числа сердечных сокращений в покое и после дозированных физических нагрузок у человека.</w:t>
      </w:r>
    </w:p>
    <w:p w14:paraId="23C9F2E0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Первая помощь при кровотечениях.</w:t>
      </w:r>
    </w:p>
    <w:p w14:paraId="1577440F" w14:textId="77777777" w:rsidR="005706C2" w:rsidRPr="005706C2" w:rsidRDefault="005706C2" w:rsidP="005706C2">
      <w:pPr>
        <w:numPr>
          <w:ilvl w:val="0"/>
          <w:numId w:val="11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Дыхание</w:t>
      </w:r>
    </w:p>
    <w:p w14:paraId="1B7AAE45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Дыхание и его значение. Органы дыхания. Лёгкие. Взаимосвязь строения и функций органов дыхания. Газообмен в лёгких и тканях. Жизне</w:t>
      </w:r>
      <w:r w:rsidRPr="005706C2">
        <w:rPr>
          <w:color w:val="333333"/>
          <w:sz w:val="24"/>
          <w:szCs w:val="24"/>
        </w:rPr>
        <w:t>н</w:t>
      </w:r>
      <w:r w:rsidRPr="005706C2">
        <w:rPr>
          <w:color w:val="333333"/>
          <w:sz w:val="24"/>
          <w:szCs w:val="24"/>
        </w:rPr>
        <w:t>ная ёмкость лёгких. Механизмы дыхания. Дыхательные движения. Регуляция дыхания.</w:t>
      </w:r>
    </w:p>
    <w:p w14:paraId="4C7C5718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14:paraId="59261F3D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lastRenderedPageBreak/>
        <w:t>Лабораторные и практические работы.</w:t>
      </w:r>
    </w:p>
    <w:p w14:paraId="26895A1A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Измерение обхвата грудной клетки в состоянии вдоха и выдоха.</w:t>
      </w:r>
    </w:p>
    <w:p w14:paraId="7E526358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Определение частоты дыхания. Влияние различных факторов на частоту дыхания.</w:t>
      </w:r>
    </w:p>
    <w:p w14:paraId="39BA273F" w14:textId="77777777" w:rsidR="005706C2" w:rsidRPr="005706C2" w:rsidRDefault="005706C2" w:rsidP="005706C2">
      <w:pPr>
        <w:numPr>
          <w:ilvl w:val="0"/>
          <w:numId w:val="12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Питание и пищеварение</w:t>
      </w:r>
    </w:p>
    <w:p w14:paraId="35807487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</w:t>
      </w:r>
      <w:r w:rsidRPr="005706C2">
        <w:rPr>
          <w:color w:val="333333"/>
          <w:sz w:val="24"/>
          <w:szCs w:val="24"/>
        </w:rPr>
        <w:t>а</w:t>
      </w:r>
      <w:r w:rsidRPr="005706C2">
        <w:rPr>
          <w:color w:val="333333"/>
          <w:sz w:val="24"/>
          <w:szCs w:val="24"/>
        </w:rPr>
        <w:t>ние питательных веществ. Всасывание воды. Пищеварительные железы: печень и поджелудочная железа, их роль в пищеварении.</w:t>
      </w:r>
    </w:p>
    <w:p w14:paraId="1C033450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proofErr w:type="spellStart"/>
      <w:r w:rsidRPr="005706C2">
        <w:rPr>
          <w:color w:val="333333"/>
          <w:sz w:val="24"/>
          <w:szCs w:val="24"/>
        </w:rPr>
        <w:t>Микробиом</w:t>
      </w:r>
      <w:proofErr w:type="spellEnd"/>
      <w:r w:rsidRPr="005706C2">
        <w:rPr>
          <w:color w:val="333333"/>
          <w:sz w:val="24"/>
          <w:szCs w:val="24"/>
        </w:rPr>
        <w:t xml:space="preserve"> человека – совокупность микроорганизмов, населяющих организм человека. Регуляция пищеварения. Методы изучения органов пищеварения. Работы И.П. Павлова.</w:t>
      </w:r>
    </w:p>
    <w:p w14:paraId="41FAAFAA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Гигиена питания. Предупреждение глистных и желудочно-кишечных заболеваний, пищевых отравлений. Влияние курения и алкоголя на п</w:t>
      </w:r>
      <w:r w:rsidRPr="005706C2">
        <w:rPr>
          <w:color w:val="333333"/>
          <w:sz w:val="24"/>
          <w:szCs w:val="24"/>
        </w:rPr>
        <w:t>и</w:t>
      </w:r>
      <w:r w:rsidRPr="005706C2">
        <w:rPr>
          <w:color w:val="333333"/>
          <w:sz w:val="24"/>
          <w:szCs w:val="24"/>
        </w:rPr>
        <w:t>щеварение.</w:t>
      </w:r>
    </w:p>
    <w:p w14:paraId="4931D4FD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t>Лабораторные и практические работы.</w:t>
      </w:r>
    </w:p>
    <w:p w14:paraId="17C4CBA6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Исследование действия ферментов слюны на крахмал.</w:t>
      </w:r>
    </w:p>
    <w:p w14:paraId="73C55BB2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Наблюдение действия желудочного сока на белки.</w:t>
      </w:r>
    </w:p>
    <w:p w14:paraId="755BA4EF" w14:textId="77777777" w:rsidR="005706C2" w:rsidRPr="005706C2" w:rsidRDefault="005706C2" w:rsidP="005706C2">
      <w:pPr>
        <w:numPr>
          <w:ilvl w:val="0"/>
          <w:numId w:val="13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Обмен веществ и превращение энергии</w:t>
      </w:r>
    </w:p>
    <w:p w14:paraId="57D36CF8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Обмен веществ и превращение энергии в организме человека. Пластический и энергетический обмен. Обмен воды и минеральных солей. О</w:t>
      </w:r>
      <w:r w:rsidRPr="005706C2">
        <w:rPr>
          <w:color w:val="333333"/>
          <w:sz w:val="24"/>
          <w:szCs w:val="24"/>
        </w:rPr>
        <w:t>б</w:t>
      </w:r>
      <w:r w:rsidRPr="005706C2">
        <w:rPr>
          <w:color w:val="333333"/>
          <w:sz w:val="24"/>
          <w:szCs w:val="24"/>
        </w:rPr>
        <w:t>мен белков, углеводов и жиров в организме. Регуляция обмена веществ и превращения энергии.</w:t>
      </w:r>
    </w:p>
    <w:p w14:paraId="65084194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Витамины и их роль для организма. Поступление витаминов с пищей. Синтез витаминов в организме. Авитаминозы и гиповитаминозы. Сохр</w:t>
      </w:r>
      <w:r w:rsidRPr="005706C2">
        <w:rPr>
          <w:color w:val="333333"/>
          <w:sz w:val="24"/>
          <w:szCs w:val="24"/>
        </w:rPr>
        <w:t>а</w:t>
      </w:r>
      <w:r w:rsidRPr="005706C2">
        <w:rPr>
          <w:color w:val="333333"/>
          <w:sz w:val="24"/>
          <w:szCs w:val="24"/>
        </w:rPr>
        <w:t>нение витаминов в пище.</w:t>
      </w:r>
    </w:p>
    <w:p w14:paraId="08C8C2A8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Нормы и режим питания. Рациональное питание – фактор укрепления здоровья. Нарушение обмена веществ.</w:t>
      </w:r>
    </w:p>
    <w:p w14:paraId="18E04C20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t>Лабораторные и практические работы.</w:t>
      </w:r>
    </w:p>
    <w:p w14:paraId="6FD517BA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Исследование состава продуктов питания.</w:t>
      </w:r>
    </w:p>
    <w:p w14:paraId="5CFC2BEF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Составление меню в зависимости от калорийности пищи.</w:t>
      </w:r>
    </w:p>
    <w:p w14:paraId="512E6948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Способы сохранения витаминов в пищевых продуктах.</w:t>
      </w:r>
    </w:p>
    <w:p w14:paraId="7C89D9DA" w14:textId="77777777" w:rsidR="005706C2" w:rsidRPr="005706C2" w:rsidRDefault="005706C2" w:rsidP="005706C2">
      <w:pPr>
        <w:numPr>
          <w:ilvl w:val="0"/>
          <w:numId w:val="14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Кожа</w:t>
      </w:r>
    </w:p>
    <w:p w14:paraId="4F777336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14:paraId="348BB190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14:paraId="6E27BE12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t>Лабораторные и практические работы.</w:t>
      </w:r>
    </w:p>
    <w:p w14:paraId="05B3B3CD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Исследование с помощью лупы тыльной и ладонной стороны кисти.</w:t>
      </w:r>
    </w:p>
    <w:p w14:paraId="5A056B4E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Определение жирности различных участков кожи лица.</w:t>
      </w:r>
    </w:p>
    <w:p w14:paraId="1CF27325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Описание мер по уходу за кожей лица и волосами в зависимости от типа кожи.</w:t>
      </w:r>
    </w:p>
    <w:p w14:paraId="1C3803D2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Описание основных гигиенических требований к одежде и обуви.</w:t>
      </w:r>
    </w:p>
    <w:p w14:paraId="2BF75DAA" w14:textId="77777777" w:rsidR="005706C2" w:rsidRPr="005706C2" w:rsidRDefault="005706C2" w:rsidP="005706C2">
      <w:pPr>
        <w:numPr>
          <w:ilvl w:val="0"/>
          <w:numId w:val="15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lastRenderedPageBreak/>
        <w:t>Выделение</w:t>
      </w:r>
    </w:p>
    <w:p w14:paraId="4BD11C72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14:paraId="303D2B84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t>Лабораторные и практические работы.</w:t>
      </w:r>
    </w:p>
    <w:p w14:paraId="35BB2239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Определение местоположения почек (на муляже).</w:t>
      </w:r>
    </w:p>
    <w:p w14:paraId="671CB22E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Описание мер профилактики болезней почек.</w:t>
      </w:r>
    </w:p>
    <w:p w14:paraId="52EC87DF" w14:textId="77777777" w:rsidR="005706C2" w:rsidRPr="005706C2" w:rsidRDefault="005706C2" w:rsidP="005706C2">
      <w:pPr>
        <w:numPr>
          <w:ilvl w:val="0"/>
          <w:numId w:val="16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Размножение и развитие</w:t>
      </w:r>
    </w:p>
    <w:p w14:paraId="572544D6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Органы репродукции, строение и функции. Половые железы. Половые клетки. Оплодотворение. Внутриутробное развитие. Влияние на эмбр</w:t>
      </w:r>
      <w:r w:rsidRPr="005706C2">
        <w:rPr>
          <w:color w:val="333333"/>
          <w:sz w:val="24"/>
          <w:szCs w:val="24"/>
        </w:rPr>
        <w:t>и</w:t>
      </w:r>
      <w:r w:rsidRPr="005706C2">
        <w:rPr>
          <w:color w:val="333333"/>
          <w:sz w:val="24"/>
          <w:szCs w:val="24"/>
        </w:rPr>
        <w:t>ональное развитие факторов окружающей среды. Роды. Лактация. Рост и развитие ребёнка. Половое созревание. Наследование признаков у челов</w:t>
      </w:r>
      <w:r w:rsidRPr="005706C2">
        <w:rPr>
          <w:color w:val="333333"/>
          <w:sz w:val="24"/>
          <w:szCs w:val="24"/>
        </w:rPr>
        <w:t>е</w:t>
      </w:r>
      <w:r w:rsidRPr="005706C2">
        <w:rPr>
          <w:color w:val="333333"/>
          <w:sz w:val="24"/>
          <w:szCs w:val="24"/>
        </w:rPr>
        <w:t>ка. Наследственные болезни, их причины и предупреждение. Набор хромосом, половые хромосомы, гены. Роль генетических знаний для планиров</w:t>
      </w:r>
      <w:r w:rsidRPr="005706C2">
        <w:rPr>
          <w:color w:val="333333"/>
          <w:sz w:val="24"/>
          <w:szCs w:val="24"/>
        </w:rPr>
        <w:t>а</w:t>
      </w:r>
      <w:r w:rsidRPr="005706C2">
        <w:rPr>
          <w:color w:val="333333"/>
          <w:sz w:val="24"/>
          <w:szCs w:val="24"/>
        </w:rPr>
        <w:t>ния семьи. Инфекции, передающиеся половым путём, их профилактика.</w:t>
      </w:r>
    </w:p>
    <w:p w14:paraId="4BCEA2E1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t>Лабораторные и практические работы.</w:t>
      </w:r>
    </w:p>
    <w:p w14:paraId="514B631C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Описание основных мер по профилактике инфекционных вирусных заболеваний: СПИД и гепатит.</w:t>
      </w:r>
    </w:p>
    <w:p w14:paraId="54260D0D" w14:textId="77777777" w:rsidR="005706C2" w:rsidRPr="005706C2" w:rsidRDefault="005706C2" w:rsidP="005706C2">
      <w:pPr>
        <w:numPr>
          <w:ilvl w:val="0"/>
          <w:numId w:val="17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Органы чувств и сенсорные системы</w:t>
      </w:r>
    </w:p>
    <w:p w14:paraId="52CF8A6E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14:paraId="7EFE8E93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Ухо и слух. Строение и функции органа слуха. Механизм работы слухового анализатора. Слуховое восприятие. Нарушения слуха и их прич</w:t>
      </w:r>
      <w:r w:rsidRPr="005706C2">
        <w:rPr>
          <w:color w:val="333333"/>
          <w:sz w:val="24"/>
          <w:szCs w:val="24"/>
        </w:rPr>
        <w:t>и</w:t>
      </w:r>
      <w:r w:rsidRPr="005706C2">
        <w:rPr>
          <w:color w:val="333333"/>
          <w:sz w:val="24"/>
          <w:szCs w:val="24"/>
        </w:rPr>
        <w:t>ны. Гигиена слуха.</w:t>
      </w:r>
    </w:p>
    <w:p w14:paraId="06B09DD5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Органы равновесия, мышечного чувства, осязания, обоняния и вкуса. Взаимодействие сенсорных систем организма.</w:t>
      </w:r>
    </w:p>
    <w:p w14:paraId="40A3B4BE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t>Лабораторные и практические работы</w:t>
      </w:r>
    </w:p>
    <w:p w14:paraId="6359B7FC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Определение остроты зрения у человека.</w:t>
      </w:r>
    </w:p>
    <w:p w14:paraId="03F42C05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Изучение строения органа зрения (на муляже и влажном препарате).</w:t>
      </w:r>
    </w:p>
    <w:p w14:paraId="49497DC1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Изучение строения органа слуха (на муляже).</w:t>
      </w:r>
    </w:p>
    <w:p w14:paraId="236A28F6" w14:textId="77777777" w:rsidR="005706C2" w:rsidRPr="005706C2" w:rsidRDefault="005706C2" w:rsidP="005706C2">
      <w:pPr>
        <w:numPr>
          <w:ilvl w:val="0"/>
          <w:numId w:val="18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Поведение и психика</w:t>
      </w:r>
    </w:p>
    <w:p w14:paraId="3AB222A9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Психика и поведение человека. Потребности и мотивы поведения. Социальная обусловленность поведения человека. Рефлекторная теория п</w:t>
      </w:r>
      <w:r w:rsidRPr="005706C2">
        <w:rPr>
          <w:color w:val="333333"/>
          <w:sz w:val="24"/>
          <w:szCs w:val="24"/>
        </w:rPr>
        <w:t>о</w:t>
      </w:r>
      <w:r w:rsidRPr="005706C2">
        <w:rPr>
          <w:color w:val="333333"/>
          <w:sz w:val="24"/>
          <w:szCs w:val="24"/>
        </w:rPr>
        <w:t>ведения. Высшая нервная деятельность человека, работы И.М. Сеченова, И.П. 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14:paraId="5EE87733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</w:t>
      </w:r>
      <w:r w:rsidRPr="005706C2">
        <w:rPr>
          <w:color w:val="333333"/>
          <w:sz w:val="24"/>
          <w:szCs w:val="24"/>
        </w:rPr>
        <w:t>и</w:t>
      </w:r>
      <w:r w:rsidRPr="005706C2">
        <w:rPr>
          <w:color w:val="333333"/>
          <w:sz w:val="24"/>
          <w:szCs w:val="24"/>
        </w:rPr>
        <w:t>ки человека. Гигиена физического и умственного труда. Режим труда и отдыха. Сон и его значение. Гигиена сна.</w:t>
      </w:r>
    </w:p>
    <w:p w14:paraId="1731B626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b/>
          <w:bCs/>
          <w:i/>
          <w:iCs/>
          <w:color w:val="333333"/>
          <w:sz w:val="24"/>
          <w:szCs w:val="24"/>
        </w:rPr>
        <w:t>Лабораторные и практические работы.</w:t>
      </w:r>
    </w:p>
    <w:p w14:paraId="69258261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Изучение кратковременной памяти.</w:t>
      </w:r>
    </w:p>
    <w:p w14:paraId="5F07B461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Определение объёма механической и логической памяти.</w:t>
      </w:r>
    </w:p>
    <w:p w14:paraId="459FD1B8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lastRenderedPageBreak/>
        <w:t>Оценка сформированности навыков логического мышления.</w:t>
      </w:r>
    </w:p>
    <w:p w14:paraId="1F3D4993" w14:textId="77777777" w:rsidR="005706C2" w:rsidRPr="005706C2" w:rsidRDefault="005706C2" w:rsidP="005706C2">
      <w:pPr>
        <w:numPr>
          <w:ilvl w:val="0"/>
          <w:numId w:val="19"/>
        </w:numPr>
        <w:spacing w:beforeAutospacing="1" w:after="0" w:line="240" w:lineRule="auto"/>
        <w:rPr>
          <w:b/>
          <w:bCs/>
          <w:color w:val="333333"/>
          <w:sz w:val="24"/>
          <w:szCs w:val="24"/>
        </w:rPr>
      </w:pPr>
      <w:r w:rsidRPr="005706C2">
        <w:rPr>
          <w:b/>
          <w:bCs/>
          <w:color w:val="333333"/>
          <w:sz w:val="24"/>
          <w:szCs w:val="24"/>
        </w:rPr>
        <w:t>Человек и окружающая среда</w:t>
      </w:r>
    </w:p>
    <w:p w14:paraId="0D3C5C0E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14:paraId="5FA43BC8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Здоровье человека как социальная ценность. Факторы, нарушающие здоровье: гиподинамия, курение, употребление алкоголя, наркотиков, н</w:t>
      </w:r>
      <w:r w:rsidRPr="005706C2">
        <w:rPr>
          <w:color w:val="333333"/>
          <w:sz w:val="24"/>
          <w:szCs w:val="24"/>
        </w:rPr>
        <w:t>е</w:t>
      </w:r>
      <w:r w:rsidRPr="005706C2">
        <w:rPr>
          <w:color w:val="333333"/>
          <w:sz w:val="24"/>
          <w:szCs w:val="24"/>
        </w:rPr>
        <w:t>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14:paraId="3A96586D" w14:textId="77777777" w:rsidR="005706C2" w:rsidRPr="005706C2" w:rsidRDefault="005706C2" w:rsidP="005706C2">
      <w:pPr>
        <w:spacing w:after="0" w:line="240" w:lineRule="auto"/>
        <w:ind w:left="0" w:firstLine="567"/>
        <w:rPr>
          <w:color w:val="333333"/>
          <w:sz w:val="21"/>
          <w:szCs w:val="21"/>
        </w:rPr>
      </w:pPr>
      <w:r w:rsidRPr="005706C2">
        <w:rPr>
          <w:color w:val="333333"/>
          <w:sz w:val="24"/>
          <w:szCs w:val="24"/>
        </w:rPr>
        <w:t>Человек как часть биосферы Земли. Антропогенные воздействия на природу. Урбанизация. Цивилизация. Техногенные изменения в окружа</w:t>
      </w:r>
      <w:r w:rsidRPr="005706C2">
        <w:rPr>
          <w:color w:val="333333"/>
          <w:sz w:val="24"/>
          <w:szCs w:val="24"/>
        </w:rPr>
        <w:t>ю</w:t>
      </w:r>
      <w:r w:rsidRPr="005706C2">
        <w:rPr>
          <w:color w:val="333333"/>
          <w:sz w:val="24"/>
          <w:szCs w:val="24"/>
        </w:rPr>
        <w:t>щей среде. Современные глобальные экологические проблемы. Значение охраны окружающей среды для сохранения человечества.</w:t>
      </w:r>
    </w:p>
    <w:p w14:paraId="73057D6E" w14:textId="77777777" w:rsidR="00893D2F" w:rsidRDefault="004050B8">
      <w:pPr>
        <w:spacing w:after="0" w:line="259" w:lineRule="auto"/>
        <w:ind w:left="773" w:firstLine="0"/>
        <w:jc w:val="center"/>
      </w:pPr>
      <w:r>
        <w:rPr>
          <w:b/>
          <w:sz w:val="24"/>
        </w:rPr>
        <w:t xml:space="preserve"> </w:t>
      </w:r>
    </w:p>
    <w:p w14:paraId="34A9DC19" w14:textId="77777777" w:rsidR="00893D2F" w:rsidRDefault="004050B8">
      <w:pPr>
        <w:spacing w:after="0" w:line="259" w:lineRule="auto"/>
        <w:ind w:left="773" w:firstLine="0"/>
        <w:jc w:val="center"/>
      </w:pPr>
      <w:r>
        <w:rPr>
          <w:b/>
          <w:sz w:val="24"/>
        </w:rPr>
        <w:t xml:space="preserve"> </w:t>
      </w:r>
    </w:p>
    <w:p w14:paraId="736D7DBA" w14:textId="77777777" w:rsidR="00893D2F" w:rsidRDefault="004050B8">
      <w:pPr>
        <w:spacing w:after="0" w:line="259" w:lineRule="auto"/>
        <w:ind w:left="773" w:firstLine="0"/>
        <w:jc w:val="center"/>
      </w:pPr>
      <w:r>
        <w:rPr>
          <w:b/>
          <w:sz w:val="24"/>
        </w:rPr>
        <w:t xml:space="preserve"> </w:t>
      </w:r>
    </w:p>
    <w:p w14:paraId="52F2F6E5" w14:textId="77777777" w:rsidR="00893D2F" w:rsidRDefault="004050B8">
      <w:pPr>
        <w:spacing w:after="12" w:line="259" w:lineRule="auto"/>
        <w:ind w:left="1" w:firstLine="0"/>
        <w:jc w:val="center"/>
      </w:pPr>
      <w:r>
        <w:rPr>
          <w:b/>
        </w:rPr>
        <w:t xml:space="preserve">Особенности обучения детей с ОВЗ </w:t>
      </w:r>
    </w:p>
    <w:p w14:paraId="058F2E1C" w14:textId="7EB7081D" w:rsidR="00893D2F" w:rsidRDefault="004050B8" w:rsidP="008426E5">
      <w:pPr>
        <w:spacing w:after="54" w:line="259" w:lineRule="auto"/>
        <w:ind w:left="0" w:firstLine="0"/>
        <w:jc w:val="left"/>
      </w:pPr>
      <w:r>
        <w:rPr>
          <w:b/>
        </w:rPr>
        <w:t xml:space="preserve">  </w:t>
      </w:r>
      <w:r>
        <w:t>В параллели 8-х классов обучаются дети данной категории. Помимо общеобразовательных задач, осуществляемых на уроках биологии, первостепенное вним</w:t>
      </w:r>
      <w:r>
        <w:t>а</w:t>
      </w:r>
      <w:r>
        <w:t xml:space="preserve">ние уделяется тому, чтобы, обучая, исправлять и корректировать недостатки развития обучающихся. </w:t>
      </w:r>
    </w:p>
    <w:p w14:paraId="60E891FB" w14:textId="77777777" w:rsidR="00893D2F" w:rsidRDefault="004050B8">
      <w:pPr>
        <w:spacing w:after="68"/>
        <w:ind w:left="-5"/>
      </w:pPr>
      <w:r>
        <w:t xml:space="preserve">     Специфические задачи коррекционно-развивающего обучения в среднем звене: </w:t>
      </w:r>
    </w:p>
    <w:p w14:paraId="553531A9" w14:textId="77777777" w:rsidR="00893D2F" w:rsidRDefault="004050B8">
      <w:pPr>
        <w:numPr>
          <w:ilvl w:val="0"/>
          <w:numId w:val="4"/>
        </w:numPr>
        <w:spacing w:after="33"/>
        <w:ind w:hanging="360"/>
      </w:pPr>
      <w:r>
        <w:t xml:space="preserve">формирование социально-нравственного поведения; </w:t>
      </w:r>
    </w:p>
    <w:p w14:paraId="74BEF450" w14:textId="77777777" w:rsidR="00893D2F" w:rsidRDefault="004050B8">
      <w:pPr>
        <w:numPr>
          <w:ilvl w:val="0"/>
          <w:numId w:val="4"/>
        </w:numPr>
        <w:spacing w:after="33"/>
        <w:ind w:hanging="360"/>
      </w:pPr>
      <w:r>
        <w:t xml:space="preserve">развитие познавательной деятельности; </w:t>
      </w:r>
    </w:p>
    <w:p w14:paraId="5CAF8BAF" w14:textId="77777777" w:rsidR="00893D2F" w:rsidRDefault="004050B8">
      <w:pPr>
        <w:numPr>
          <w:ilvl w:val="0"/>
          <w:numId w:val="4"/>
        </w:numPr>
        <w:spacing w:after="32"/>
        <w:ind w:hanging="360"/>
      </w:pPr>
      <w:r>
        <w:t xml:space="preserve">формирование самостоятельности; </w:t>
      </w:r>
    </w:p>
    <w:p w14:paraId="558EA4B2" w14:textId="77777777" w:rsidR="00893D2F" w:rsidRDefault="004050B8">
      <w:pPr>
        <w:numPr>
          <w:ilvl w:val="0"/>
          <w:numId w:val="4"/>
        </w:numPr>
        <w:spacing w:after="29"/>
        <w:ind w:hanging="360"/>
      </w:pPr>
      <w:r>
        <w:t xml:space="preserve">гибкости мышления; </w:t>
      </w:r>
    </w:p>
    <w:p w14:paraId="1BC43195" w14:textId="50AEE46A" w:rsidR="008426E5" w:rsidRPr="008426E5" w:rsidRDefault="004050B8">
      <w:pPr>
        <w:numPr>
          <w:ilvl w:val="0"/>
          <w:numId w:val="4"/>
        </w:numPr>
        <w:ind w:hanging="360"/>
      </w:pPr>
      <w:r>
        <w:t xml:space="preserve">закрепление умений и навыков самоконтроля;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5C511E9F" w14:textId="4EBF4B9A" w:rsidR="00893D2F" w:rsidRDefault="004050B8">
      <w:pPr>
        <w:numPr>
          <w:ilvl w:val="0"/>
          <w:numId w:val="4"/>
        </w:numPr>
        <w:ind w:hanging="360"/>
      </w:pPr>
      <w:r>
        <w:t xml:space="preserve">индивидуальная коррекция недостатков; </w:t>
      </w:r>
    </w:p>
    <w:p w14:paraId="2F10B16C" w14:textId="77777777" w:rsidR="00893D2F" w:rsidRDefault="004050B8">
      <w:pPr>
        <w:numPr>
          <w:ilvl w:val="0"/>
          <w:numId w:val="4"/>
        </w:numPr>
        <w:ind w:hanging="360"/>
      </w:pPr>
      <w:r>
        <w:t xml:space="preserve">создание климата психологического комфорта. </w:t>
      </w:r>
    </w:p>
    <w:p w14:paraId="2E735926" w14:textId="77777777" w:rsidR="00893D2F" w:rsidRDefault="004050B8">
      <w:pPr>
        <w:ind w:left="-5"/>
      </w:pPr>
      <w:r>
        <w:t xml:space="preserve">    Используется принцип коррекционной направленности обучения. </w:t>
      </w:r>
    </w:p>
    <w:p w14:paraId="7DA34FC1" w14:textId="2CDBD37E" w:rsidR="00893D2F" w:rsidRDefault="004050B8" w:rsidP="005706C2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  <w:sz w:val="24"/>
        </w:rPr>
        <w:t xml:space="preserve">  </w:t>
      </w:r>
    </w:p>
    <w:p w14:paraId="7D37A66E" w14:textId="77777777" w:rsidR="00893D2F" w:rsidRDefault="004050B8">
      <w:pPr>
        <w:spacing w:after="4" w:line="259" w:lineRule="auto"/>
        <w:ind w:left="5320"/>
        <w:jc w:val="left"/>
      </w:pPr>
      <w:r>
        <w:rPr>
          <w:b/>
          <w:sz w:val="24"/>
        </w:rPr>
        <w:t>ТЕМАТИЧЕСКОЕ ПЛАНИРОВАНИЕ</w:t>
      </w:r>
      <w:r>
        <w:rPr>
          <w:i/>
          <w:sz w:val="24"/>
        </w:rPr>
        <w:t xml:space="preserve"> </w:t>
      </w:r>
    </w:p>
    <w:tbl>
      <w:tblPr>
        <w:tblStyle w:val="TableGrid"/>
        <w:tblW w:w="14880" w:type="dxa"/>
        <w:tblInd w:w="5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08"/>
        <w:gridCol w:w="3787"/>
        <w:gridCol w:w="1416"/>
        <w:gridCol w:w="1034"/>
        <w:gridCol w:w="819"/>
        <w:gridCol w:w="7216"/>
      </w:tblGrid>
      <w:tr w:rsidR="00893D2F" w14:paraId="6D94FF5C" w14:textId="77777777">
        <w:trPr>
          <w:trHeight w:val="11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CBF6" w14:textId="77777777" w:rsidR="00893D2F" w:rsidRDefault="004050B8">
            <w:pPr>
              <w:spacing w:after="14" w:line="259" w:lineRule="auto"/>
              <w:ind w:left="5" w:firstLine="0"/>
              <w:jc w:val="left"/>
            </w:pPr>
            <w:r>
              <w:rPr>
                <w:sz w:val="24"/>
              </w:rPr>
              <w:t xml:space="preserve">№ </w:t>
            </w:r>
          </w:p>
          <w:p w14:paraId="15B57BE7" w14:textId="77777777" w:rsidR="00893D2F" w:rsidRDefault="004050B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1718" w14:textId="77777777" w:rsidR="00893D2F" w:rsidRDefault="004050B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Раздел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ED2D" w14:textId="77777777" w:rsidR="00893D2F" w:rsidRDefault="004050B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часов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C21E" w14:textId="77777777" w:rsidR="00893D2F" w:rsidRDefault="004050B8">
            <w:pPr>
              <w:spacing w:after="0" w:line="259" w:lineRule="auto"/>
              <w:ind w:left="38" w:right="27" w:hanging="11"/>
              <w:jc w:val="center"/>
            </w:pPr>
            <w:r>
              <w:rPr>
                <w:sz w:val="24"/>
              </w:rPr>
              <w:t xml:space="preserve">Кол-во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 xml:space="preserve">. и лаб. работ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F2E2" w14:textId="77777777" w:rsidR="00893D2F" w:rsidRDefault="004050B8">
            <w:pPr>
              <w:spacing w:after="0" w:line="259" w:lineRule="auto"/>
              <w:ind w:left="24" w:right="11" w:hanging="7"/>
              <w:jc w:val="center"/>
            </w:pPr>
            <w:proofErr w:type="spellStart"/>
            <w:r>
              <w:rPr>
                <w:sz w:val="24"/>
              </w:rPr>
              <w:t>Колво</w:t>
            </w:r>
            <w:proofErr w:type="spellEnd"/>
            <w:r>
              <w:rPr>
                <w:sz w:val="24"/>
              </w:rPr>
              <w:t xml:space="preserve"> к/р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96D9" w14:textId="77777777" w:rsidR="00893D2F" w:rsidRDefault="004050B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ЦОР </w:t>
            </w:r>
          </w:p>
        </w:tc>
      </w:tr>
      <w:tr w:rsidR="00893D2F" w14:paraId="2928DE21" w14:textId="77777777">
        <w:trPr>
          <w:trHeight w:val="8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686F" w14:textId="77777777" w:rsidR="00893D2F" w:rsidRDefault="004050B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0F1D" w14:textId="77777777" w:rsidR="00893D2F" w:rsidRDefault="004050B8">
            <w:pPr>
              <w:spacing w:after="0" w:line="259" w:lineRule="auto"/>
              <w:ind w:left="5" w:firstLine="0"/>
            </w:pPr>
            <w:r>
              <w:t>Место человека в системе органич</w:t>
            </w:r>
            <w:r>
              <w:t>е</w:t>
            </w:r>
            <w:r>
              <w:t>ского мира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AC7F" w14:textId="77777777" w:rsidR="00893D2F" w:rsidRDefault="004050B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3942" w14:textId="77777777" w:rsidR="00893D2F" w:rsidRDefault="004050B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90DD" w14:textId="77777777" w:rsidR="00893D2F" w:rsidRDefault="004050B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39BD" w14:textId="77777777" w:rsidR="00893D2F" w:rsidRDefault="00F6126C">
            <w:pPr>
              <w:spacing w:after="0" w:line="259" w:lineRule="auto"/>
              <w:ind w:left="0" w:firstLine="0"/>
              <w:jc w:val="left"/>
            </w:pPr>
            <w:hyperlink r:id="rId8">
              <w:r w:rsidR="004050B8">
                <w:rPr>
                  <w:color w:val="004065"/>
                  <w:sz w:val="24"/>
                </w:rPr>
                <w:t>https://resh.edu.ru/subject/lesson/2463/main/</w:t>
              </w:r>
            </w:hyperlink>
            <w:hyperlink r:id="rId9">
              <w:r w:rsidR="004050B8">
                <w:rPr>
                  <w:color w:val="004065"/>
                  <w:sz w:val="24"/>
                </w:rPr>
                <w:t xml:space="preserve"> </w:t>
              </w:r>
            </w:hyperlink>
            <w:hyperlink r:id="rId10">
              <w:r w:rsidR="004050B8">
                <w:rPr>
                  <w:color w:val="004065"/>
                  <w:sz w:val="24"/>
                </w:rPr>
                <w:t>https://resh.edu.ru/subject/lesson/2461/main/</w:t>
              </w:r>
            </w:hyperlink>
            <w:hyperlink r:id="rId11">
              <w:r w:rsidR="004050B8">
                <w:rPr>
                  <w:color w:val="004065"/>
                  <w:sz w:val="24"/>
                </w:rPr>
                <w:t xml:space="preserve"> </w:t>
              </w:r>
            </w:hyperlink>
            <w:hyperlink r:id="rId12">
              <w:r w:rsidR="004050B8">
                <w:rPr>
                  <w:color w:val="004065"/>
                  <w:sz w:val="24"/>
                </w:rPr>
                <w:t>https://resh.edu.ru/subject/lesson/2459/main/</w:t>
              </w:r>
            </w:hyperlink>
            <w:hyperlink r:id="rId13">
              <w:r w:rsidR="004050B8">
                <w:rPr>
                  <w:sz w:val="24"/>
                </w:rPr>
                <w:t xml:space="preserve"> </w:t>
              </w:r>
            </w:hyperlink>
          </w:p>
        </w:tc>
      </w:tr>
      <w:tr w:rsidR="00893D2F" w14:paraId="130E7A6F" w14:textId="77777777">
        <w:trPr>
          <w:trHeight w:val="41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62FE" w14:textId="77777777" w:rsidR="00893D2F" w:rsidRDefault="004050B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7D4C" w14:textId="77777777" w:rsidR="00893D2F" w:rsidRDefault="004050B8">
            <w:pPr>
              <w:spacing w:after="0" w:line="259" w:lineRule="auto"/>
              <w:ind w:left="5" w:firstLine="0"/>
              <w:jc w:val="left"/>
            </w:pPr>
            <w:r>
              <w:t>Физиологические системы органов человека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89F9" w14:textId="77777777" w:rsidR="00893D2F" w:rsidRDefault="004050B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C97" w14:textId="77777777" w:rsidR="00893D2F" w:rsidRDefault="004050B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F5B8" w14:textId="77777777" w:rsidR="00893D2F" w:rsidRDefault="004050B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46DE" w14:textId="77777777" w:rsidR="00893D2F" w:rsidRDefault="00F6126C">
            <w:pPr>
              <w:spacing w:after="2" w:line="242" w:lineRule="auto"/>
              <w:ind w:left="0" w:firstLine="0"/>
              <w:jc w:val="left"/>
            </w:pPr>
            <w:hyperlink r:id="rId14">
              <w:r w:rsidR="004050B8">
                <w:rPr>
                  <w:color w:val="004065"/>
                  <w:sz w:val="24"/>
                </w:rPr>
                <w:t>https://resh.edu.ru/subject/lesson/2457/main/</w:t>
              </w:r>
            </w:hyperlink>
            <w:hyperlink r:id="rId15">
              <w:r w:rsidR="004050B8">
                <w:rPr>
                  <w:color w:val="004065"/>
                  <w:sz w:val="24"/>
                </w:rPr>
                <w:t xml:space="preserve"> </w:t>
              </w:r>
            </w:hyperlink>
            <w:hyperlink r:id="rId16">
              <w:r w:rsidR="004050B8">
                <w:rPr>
                  <w:color w:val="004065"/>
                  <w:sz w:val="24"/>
                </w:rPr>
                <w:t>https://resh.edu.ru/subject/lesson/2456/main/</w:t>
              </w:r>
            </w:hyperlink>
            <w:hyperlink r:id="rId17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8">
              <w:r w:rsidR="004050B8">
                <w:rPr>
                  <w:color w:val="004065"/>
                  <w:sz w:val="24"/>
                </w:rPr>
                <w:t>https://resh.edu.ru/subject/lesson/2499/main/</w:t>
              </w:r>
            </w:hyperlink>
            <w:hyperlink r:id="rId19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14:paraId="6622A73C" w14:textId="77777777" w:rsidR="00893D2F" w:rsidRDefault="00F6126C">
            <w:pPr>
              <w:spacing w:after="0" w:line="259" w:lineRule="auto"/>
              <w:ind w:left="0" w:firstLine="0"/>
              <w:jc w:val="left"/>
            </w:pPr>
            <w:hyperlink r:id="rId20">
              <w:r w:rsidR="004050B8">
                <w:rPr>
                  <w:color w:val="004065"/>
                  <w:sz w:val="24"/>
                </w:rPr>
                <w:t>https://www.youtube.com/watch?v=kQICLlwP11E&amp;t=218s</w:t>
              </w:r>
            </w:hyperlink>
            <w:hyperlink r:id="rId21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14:paraId="5A769AE9" w14:textId="77777777" w:rsidR="00893D2F" w:rsidRDefault="00F6126C">
            <w:pPr>
              <w:spacing w:after="3" w:line="245" w:lineRule="auto"/>
              <w:ind w:left="0" w:firstLine="0"/>
              <w:jc w:val="left"/>
            </w:pPr>
            <w:hyperlink r:id="rId22">
              <w:r w:rsidR="004050B8">
                <w:rPr>
                  <w:color w:val="004065"/>
                  <w:sz w:val="24"/>
                </w:rPr>
                <w:t>https://resh.edu.ru/subject/lesson/2487/main/</w:t>
              </w:r>
            </w:hyperlink>
            <w:hyperlink r:id="rId23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4">
              <w:r w:rsidR="004050B8">
                <w:rPr>
                  <w:color w:val="004065"/>
                  <w:sz w:val="24"/>
                </w:rPr>
                <w:t>https://resh.edu.ru/subject/lesson/2494/main/</w:t>
              </w:r>
            </w:hyperlink>
            <w:hyperlink r:id="rId25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6">
              <w:r w:rsidR="004050B8">
                <w:rPr>
                  <w:color w:val="004065"/>
                  <w:sz w:val="24"/>
                </w:rPr>
                <w:t>https://resh.edu.ru/subject/lesson/2495/main/</w:t>
              </w:r>
            </w:hyperlink>
            <w:hyperlink r:id="rId27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8">
              <w:r w:rsidR="004050B8">
                <w:rPr>
                  <w:color w:val="004065"/>
                  <w:sz w:val="24"/>
                </w:rPr>
                <w:t>https://resh.edu.ru/subject/lesson/1581/main/</w:t>
              </w:r>
            </w:hyperlink>
            <w:hyperlink r:id="rId29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0">
              <w:r w:rsidR="004050B8">
                <w:rPr>
                  <w:color w:val="004065"/>
                  <w:sz w:val="24"/>
                </w:rPr>
                <w:t>https://resh.edu.ru/subject/lesson/2218/main/</w:t>
              </w:r>
            </w:hyperlink>
            <w:hyperlink r:id="rId31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2">
              <w:r w:rsidR="004050B8">
                <w:rPr>
                  <w:color w:val="004065"/>
                  <w:sz w:val="24"/>
                </w:rPr>
                <w:t>https://resh.edu.ru/subject/lesson/2493/main</w:t>
              </w:r>
            </w:hyperlink>
            <w:hyperlink r:id="rId33">
              <w:r w:rsidR="004050B8">
                <w:rPr>
                  <w:color w:val="004065"/>
                  <w:sz w:val="24"/>
                </w:rPr>
                <w:t>/</w:t>
              </w:r>
            </w:hyperlink>
            <w:hyperlink r:id="rId34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14:paraId="1321CEFD" w14:textId="77777777" w:rsidR="00893D2F" w:rsidRDefault="00F6126C">
            <w:pPr>
              <w:spacing w:after="0" w:line="259" w:lineRule="auto"/>
              <w:ind w:left="0" w:firstLine="0"/>
              <w:jc w:val="left"/>
            </w:pPr>
            <w:hyperlink r:id="rId35">
              <w:r w:rsidR="004050B8">
                <w:rPr>
                  <w:color w:val="004065"/>
                  <w:sz w:val="24"/>
                </w:rPr>
                <w:t>https://uchebnik.mos.ru/catalogue/material_view/atomic_objects/192731</w:t>
              </w:r>
            </w:hyperlink>
            <w:hyperlink r:id="rId36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7">
              <w:r w:rsidR="004050B8">
                <w:rPr>
                  <w:color w:val="004065"/>
                  <w:sz w:val="24"/>
                </w:rPr>
                <w:t>https://resh.edu.ru/subject/lesson/2492/main/</w:t>
              </w:r>
            </w:hyperlink>
            <w:hyperlink r:id="rId38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9">
              <w:r w:rsidR="004050B8">
                <w:rPr>
                  <w:color w:val="004065"/>
                  <w:sz w:val="24"/>
                </w:rPr>
                <w:t>https://resh.edu.ru/subject/lesson/2217/main/</w:t>
              </w:r>
            </w:hyperlink>
            <w:hyperlink r:id="rId40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41">
              <w:r w:rsidR="004050B8">
                <w:rPr>
                  <w:color w:val="004065"/>
                  <w:sz w:val="24"/>
                </w:rPr>
                <w:t>https://resh.edu.ru/subject/lesson/2216/main/</w:t>
              </w:r>
            </w:hyperlink>
            <w:hyperlink r:id="rId42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43">
              <w:r w:rsidR="004050B8">
                <w:rPr>
                  <w:color w:val="004065"/>
                  <w:sz w:val="24"/>
                </w:rPr>
                <w:t>https://infourok.ru/videouroki/210</w:t>
              </w:r>
            </w:hyperlink>
            <w:hyperlink r:id="rId44">
              <w:r w:rsidR="004050B8">
                <w:rPr>
                  <w:sz w:val="24"/>
                </w:rPr>
                <w:t xml:space="preserve"> </w:t>
              </w:r>
            </w:hyperlink>
          </w:p>
        </w:tc>
      </w:tr>
      <w:tr w:rsidR="00893D2F" w14:paraId="70DBBA98" w14:textId="77777777">
        <w:trPr>
          <w:trHeight w:val="8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27B" w14:textId="77777777" w:rsidR="00893D2F" w:rsidRDefault="004050B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1E53" w14:textId="77777777" w:rsidR="00893D2F" w:rsidRDefault="004050B8">
            <w:pPr>
              <w:spacing w:after="0" w:line="259" w:lineRule="auto"/>
              <w:ind w:left="5" w:firstLine="0"/>
              <w:jc w:val="left"/>
            </w:pPr>
            <w:r>
              <w:t>Человек и его здоровье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4797" w14:textId="77777777" w:rsidR="00893D2F" w:rsidRDefault="004050B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6C5B" w14:textId="77777777" w:rsidR="00893D2F" w:rsidRDefault="004050B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CCAE" w14:textId="77777777" w:rsidR="00893D2F" w:rsidRDefault="004050B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FF16" w14:textId="77777777" w:rsidR="00893D2F" w:rsidRDefault="00F6126C">
            <w:pPr>
              <w:spacing w:after="0" w:line="259" w:lineRule="auto"/>
              <w:ind w:left="0" w:firstLine="0"/>
              <w:jc w:val="left"/>
            </w:pPr>
            <w:hyperlink r:id="rId45">
              <w:r w:rsidR="004050B8">
                <w:rPr>
                  <w:color w:val="004065"/>
                  <w:sz w:val="24"/>
                </w:rPr>
                <w:t>https://www.youtube.com/watch?v=Ipne2c</w:t>
              </w:r>
            </w:hyperlink>
            <w:hyperlink r:id="rId46">
              <w:r w:rsidR="004050B8">
                <w:rPr>
                  <w:color w:val="004065"/>
                  <w:sz w:val="24"/>
                </w:rPr>
                <w:t>-</w:t>
              </w:r>
            </w:hyperlink>
            <w:hyperlink r:id="rId47">
              <w:r w:rsidR="004050B8">
                <w:rPr>
                  <w:color w:val="004065"/>
                  <w:sz w:val="24"/>
                </w:rPr>
                <w:t>zOlQ</w:t>
              </w:r>
            </w:hyperlink>
            <w:hyperlink r:id="rId48">
              <w:r w:rsidR="004050B8"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49">
              <w:r w:rsidR="004050B8">
                <w:rPr>
                  <w:color w:val="0000FF"/>
                  <w:sz w:val="24"/>
                  <w:u w:val="single" w:color="0000FF"/>
                </w:rPr>
                <w:t>https://app.onlineschool</w:t>
              </w:r>
            </w:hyperlink>
            <w:hyperlink r:id="rId50">
              <w:r w:rsidR="004050B8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1">
              <w:r w:rsidR="004050B8">
                <w:rPr>
                  <w:color w:val="0000FF"/>
                  <w:sz w:val="24"/>
                  <w:u w:val="single" w:color="0000FF"/>
                </w:rPr>
                <w:t>1.ru/8</w:t>
              </w:r>
            </w:hyperlink>
            <w:hyperlink r:id="rId52">
              <w:r w:rsidR="004050B8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3">
              <w:r w:rsidR="004050B8">
                <w:rPr>
                  <w:color w:val="0000FF"/>
                  <w:sz w:val="24"/>
                  <w:u w:val="single" w:color="0000FF"/>
                </w:rPr>
                <w:t>klass/biologiya/chelovek</w:t>
              </w:r>
            </w:hyperlink>
            <w:hyperlink r:id="rId54">
              <w:r w:rsidR="004050B8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5">
              <w:r w:rsidR="004050B8">
                <w:rPr>
                  <w:color w:val="0000FF"/>
                  <w:sz w:val="24"/>
                  <w:u w:val="single" w:color="0000FF"/>
                </w:rPr>
                <w:t>i</w:t>
              </w:r>
            </w:hyperlink>
            <w:hyperlink r:id="rId56"/>
            <w:hyperlink r:id="rId57">
              <w:r w:rsidR="004050B8">
                <w:rPr>
                  <w:color w:val="0000FF"/>
                  <w:sz w:val="24"/>
                  <w:u w:val="single" w:color="0000FF"/>
                </w:rPr>
                <w:t>okruzhayushaya</w:t>
              </w:r>
            </w:hyperlink>
            <w:hyperlink r:id="rId58">
              <w:r w:rsidR="004050B8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9">
              <w:r w:rsidR="004050B8">
                <w:rPr>
                  <w:color w:val="0000FF"/>
                  <w:sz w:val="24"/>
                  <w:u w:val="single" w:color="0000FF"/>
                </w:rPr>
                <w:t>sreda1/video</w:t>
              </w:r>
            </w:hyperlink>
            <w:hyperlink r:id="rId60">
              <w:r w:rsidR="004050B8">
                <w:rPr>
                  <w:sz w:val="24"/>
                </w:rPr>
                <w:t xml:space="preserve"> </w:t>
              </w:r>
            </w:hyperlink>
            <w:r w:rsidR="004050B8">
              <w:rPr>
                <w:sz w:val="24"/>
              </w:rPr>
              <w:t xml:space="preserve"> </w:t>
            </w:r>
          </w:p>
        </w:tc>
      </w:tr>
      <w:tr w:rsidR="00893D2F" w14:paraId="7DB917B2" w14:textId="77777777">
        <w:trPr>
          <w:trHeight w:val="312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3DA0" w14:textId="77777777" w:rsidR="00893D2F" w:rsidRDefault="004050B8" w:rsidP="0003754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Общее количество часов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E5E2" w14:textId="77777777" w:rsidR="00893D2F" w:rsidRDefault="004050B8" w:rsidP="0003754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093C" w14:textId="77777777" w:rsidR="00893D2F" w:rsidRDefault="004050B8" w:rsidP="0003754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1F7C" w14:textId="77777777" w:rsidR="00893D2F" w:rsidRDefault="004050B8" w:rsidP="0003754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A5FA" w14:textId="77777777" w:rsidR="00893D2F" w:rsidRDefault="004050B8" w:rsidP="0003754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1967F839" w14:textId="1715B9FC" w:rsidR="00893D2F" w:rsidRDefault="004050B8" w:rsidP="0003754F">
      <w:pPr>
        <w:spacing w:after="0" w:line="259" w:lineRule="auto"/>
        <w:ind w:left="783" w:firstLine="0"/>
        <w:jc w:val="center"/>
      </w:pPr>
      <w:r>
        <w:rPr>
          <w:b/>
          <w:sz w:val="28"/>
        </w:rPr>
        <w:t xml:space="preserve"> </w:t>
      </w:r>
    </w:p>
    <w:p w14:paraId="03C93F0A" w14:textId="77777777" w:rsidR="0003754F" w:rsidRDefault="0003754F" w:rsidP="0003754F">
      <w:pPr>
        <w:spacing w:after="0" w:line="259" w:lineRule="auto"/>
        <w:ind w:left="783" w:firstLine="0"/>
        <w:rPr>
          <w:b/>
          <w:sz w:val="28"/>
        </w:rPr>
      </w:pPr>
    </w:p>
    <w:p w14:paraId="6AEE3BD2" w14:textId="77777777" w:rsidR="000875FD" w:rsidRDefault="000875FD" w:rsidP="0003754F">
      <w:pPr>
        <w:spacing w:after="0" w:line="259" w:lineRule="auto"/>
        <w:ind w:left="783" w:firstLine="0"/>
        <w:rPr>
          <w:b/>
          <w:sz w:val="28"/>
        </w:rPr>
      </w:pPr>
    </w:p>
    <w:p w14:paraId="6EB2CA1A" w14:textId="77777777" w:rsidR="000875FD" w:rsidRDefault="000875FD" w:rsidP="0003754F">
      <w:pPr>
        <w:spacing w:after="0" w:line="259" w:lineRule="auto"/>
        <w:ind w:left="783" w:firstLine="0"/>
        <w:rPr>
          <w:b/>
          <w:sz w:val="28"/>
        </w:rPr>
      </w:pPr>
    </w:p>
    <w:p w14:paraId="114822F3" w14:textId="77777777" w:rsidR="000875FD" w:rsidRDefault="000875FD" w:rsidP="0003754F">
      <w:pPr>
        <w:spacing w:after="0" w:line="259" w:lineRule="auto"/>
        <w:ind w:left="783" w:firstLine="0"/>
        <w:rPr>
          <w:b/>
          <w:sz w:val="28"/>
        </w:rPr>
      </w:pPr>
    </w:p>
    <w:p w14:paraId="781D0C7F" w14:textId="77777777" w:rsidR="000875FD" w:rsidRDefault="000875FD" w:rsidP="0003754F">
      <w:pPr>
        <w:spacing w:after="0" w:line="259" w:lineRule="auto"/>
        <w:ind w:left="783" w:firstLine="0"/>
        <w:rPr>
          <w:b/>
          <w:sz w:val="28"/>
        </w:rPr>
      </w:pPr>
    </w:p>
    <w:p w14:paraId="6A581DA1" w14:textId="77777777" w:rsidR="000875FD" w:rsidRDefault="000875FD" w:rsidP="0003754F">
      <w:pPr>
        <w:spacing w:after="0" w:line="259" w:lineRule="auto"/>
        <w:ind w:left="783" w:firstLine="0"/>
        <w:rPr>
          <w:b/>
          <w:sz w:val="28"/>
        </w:rPr>
      </w:pPr>
    </w:p>
    <w:p w14:paraId="297A62CB" w14:textId="77777777" w:rsidR="000875FD" w:rsidRDefault="000875FD" w:rsidP="0003754F">
      <w:pPr>
        <w:spacing w:after="0" w:line="259" w:lineRule="auto"/>
        <w:ind w:left="783" w:firstLine="0"/>
        <w:rPr>
          <w:b/>
          <w:sz w:val="28"/>
        </w:rPr>
      </w:pPr>
    </w:p>
    <w:p w14:paraId="6E84BAEE" w14:textId="77777777" w:rsidR="000875FD" w:rsidRDefault="000875FD" w:rsidP="0003754F">
      <w:pPr>
        <w:spacing w:after="0" w:line="259" w:lineRule="auto"/>
        <w:ind w:left="783" w:firstLine="0"/>
        <w:rPr>
          <w:b/>
          <w:sz w:val="28"/>
        </w:rPr>
      </w:pPr>
    </w:p>
    <w:p w14:paraId="17D84747" w14:textId="77777777" w:rsidR="0003754F" w:rsidRDefault="0003754F" w:rsidP="0003754F">
      <w:pPr>
        <w:spacing w:after="0" w:line="259" w:lineRule="auto"/>
        <w:ind w:left="783" w:firstLine="0"/>
        <w:rPr>
          <w:b/>
          <w:sz w:val="28"/>
        </w:rPr>
      </w:pPr>
    </w:p>
    <w:p w14:paraId="44AA591B" w14:textId="5A8412F6" w:rsidR="00893D2F" w:rsidRDefault="004050B8" w:rsidP="0003754F">
      <w:pPr>
        <w:spacing w:after="0" w:line="259" w:lineRule="auto"/>
        <w:ind w:left="783" w:firstLine="0"/>
      </w:pPr>
      <w:r>
        <w:rPr>
          <w:b/>
          <w:sz w:val="28"/>
        </w:rPr>
        <w:t xml:space="preserve"> </w:t>
      </w:r>
    </w:p>
    <w:p w14:paraId="562935B4" w14:textId="77777777" w:rsidR="00893D2F" w:rsidRDefault="004050B8" w:rsidP="0003754F">
      <w:pPr>
        <w:spacing w:after="0" w:line="316" w:lineRule="auto"/>
        <w:ind w:left="4264" w:right="1411"/>
        <w:jc w:val="left"/>
      </w:pPr>
      <w:r>
        <w:rPr>
          <w:b/>
          <w:sz w:val="28"/>
        </w:rPr>
        <w:t xml:space="preserve">КАЛЕНДАРНО-ТЕМАТИЧЕСКОЕ ПЛАНИРОВАНИЕ </w:t>
      </w:r>
    </w:p>
    <w:p w14:paraId="05FE0C84" w14:textId="77777777" w:rsidR="00893D2F" w:rsidRDefault="004050B8" w:rsidP="0003754F">
      <w:pPr>
        <w:spacing w:after="0" w:line="259" w:lineRule="auto"/>
        <w:ind w:left="725"/>
        <w:jc w:val="center"/>
      </w:pPr>
      <w:r>
        <w:rPr>
          <w:b/>
          <w:sz w:val="24"/>
        </w:rPr>
        <w:t xml:space="preserve">(Биология) </w:t>
      </w:r>
    </w:p>
    <w:p w14:paraId="7E32DA6C" w14:textId="77777777" w:rsidR="00893D2F" w:rsidRDefault="004050B8" w:rsidP="0003754F">
      <w:pPr>
        <w:spacing w:after="0" w:line="259" w:lineRule="auto"/>
        <w:ind w:left="773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5648" w:type="dxa"/>
        <w:tblInd w:w="-174" w:type="dxa"/>
        <w:tblCellMar>
          <w:left w:w="110" w:type="dxa"/>
        </w:tblCellMar>
        <w:tblLook w:val="04A0" w:firstRow="1" w:lastRow="0" w:firstColumn="1" w:lastColumn="0" w:noHBand="0" w:noVBand="1"/>
      </w:tblPr>
      <w:tblGrid>
        <w:gridCol w:w="940"/>
        <w:gridCol w:w="3711"/>
        <w:gridCol w:w="8956"/>
        <w:gridCol w:w="2041"/>
      </w:tblGrid>
      <w:tr w:rsidR="0003754F" w14:paraId="7DED329A" w14:textId="69EBC757" w:rsidTr="000875FD">
        <w:trPr>
          <w:trHeight w:val="84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6375" w14:textId="77777777" w:rsidR="0003754F" w:rsidRDefault="0003754F" w:rsidP="0003754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№ </w:t>
            </w:r>
          </w:p>
          <w:p w14:paraId="4115A8AD" w14:textId="30297531" w:rsidR="0003754F" w:rsidRDefault="0003754F" w:rsidP="0003754F">
            <w:pPr>
              <w:spacing w:after="0" w:line="259" w:lineRule="auto"/>
              <w:ind w:left="0" w:firstLine="0"/>
              <w:jc w:val="left"/>
            </w:pPr>
            <w:r>
              <w:t xml:space="preserve">урока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CBE9" w14:textId="77777777" w:rsidR="0003754F" w:rsidRDefault="0003754F" w:rsidP="0003754F">
            <w:pPr>
              <w:spacing w:after="0" w:line="259" w:lineRule="auto"/>
              <w:ind w:left="0" w:right="109" w:firstLine="0"/>
              <w:jc w:val="center"/>
            </w:pPr>
            <w:r>
              <w:t xml:space="preserve">Тема урока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AC65" w14:textId="77777777" w:rsidR="0003754F" w:rsidRDefault="0003754F" w:rsidP="0003754F">
            <w:pPr>
              <w:spacing w:after="0" w:line="259" w:lineRule="auto"/>
              <w:ind w:left="0" w:right="116" w:firstLine="0"/>
              <w:jc w:val="center"/>
            </w:pPr>
            <w:r>
              <w:t xml:space="preserve">основные виды учебной деятельности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772F" w14:textId="77777777" w:rsidR="0003754F" w:rsidRDefault="0003754F" w:rsidP="0003754F">
            <w:pPr>
              <w:spacing w:after="0" w:line="259" w:lineRule="auto"/>
              <w:ind w:left="34" w:firstLine="0"/>
              <w:jc w:val="left"/>
            </w:pPr>
            <w:r>
              <w:t xml:space="preserve">форма организации </w:t>
            </w:r>
          </w:p>
          <w:p w14:paraId="0B7A0D69" w14:textId="77777777" w:rsidR="0003754F" w:rsidRDefault="0003754F" w:rsidP="0003754F">
            <w:pPr>
              <w:spacing w:after="0" w:line="259" w:lineRule="auto"/>
              <w:ind w:left="0" w:right="104" w:firstLine="0"/>
              <w:jc w:val="center"/>
            </w:pPr>
            <w:r>
              <w:t xml:space="preserve">учебных занятий </w:t>
            </w:r>
          </w:p>
        </w:tc>
      </w:tr>
      <w:tr w:rsidR="0003754F" w14:paraId="00FA79E0" w14:textId="05E49C2B" w:rsidTr="000875FD">
        <w:trPr>
          <w:trHeight w:val="31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B4917" w14:textId="77777777" w:rsidR="0003754F" w:rsidRDefault="000375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EEFB6AC" w14:textId="77777777" w:rsidR="0003754F" w:rsidRDefault="0003754F" w:rsidP="0003754F">
            <w:pPr>
              <w:spacing w:after="0" w:line="259" w:lineRule="auto"/>
              <w:jc w:val="left"/>
            </w:pPr>
            <w:r>
              <w:rPr>
                <w:b/>
              </w:rPr>
              <w:t xml:space="preserve">Раздел 1.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</w:rPr>
              <w:t xml:space="preserve">Место человека в системе органического мира (5 ч) 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FAA9D" w14:textId="77777777" w:rsidR="0003754F" w:rsidRDefault="0003754F">
            <w:pPr>
              <w:spacing w:after="160" w:line="259" w:lineRule="auto"/>
              <w:ind w:left="0" w:firstLine="0"/>
              <w:jc w:val="left"/>
            </w:pPr>
          </w:p>
        </w:tc>
      </w:tr>
      <w:tr w:rsidR="0003754F" w14:paraId="3C564B84" w14:textId="1489799E" w:rsidTr="000875FD">
        <w:trPr>
          <w:trHeight w:val="89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45C4" w14:textId="77777777" w:rsidR="0003754F" w:rsidRDefault="0003754F">
            <w:pPr>
              <w:spacing w:after="26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</w:rPr>
              <w:t xml:space="preserve"> </w:t>
            </w:r>
          </w:p>
          <w:p w14:paraId="51DB3D4E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BB27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Науки,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  <w:p w14:paraId="3CD7B936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изучающие организм человека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11A0" w14:textId="77777777" w:rsidR="0003754F" w:rsidRDefault="0003754F">
            <w:pPr>
              <w:spacing w:after="0" w:line="259" w:lineRule="auto"/>
              <w:ind w:left="0" w:right="113" w:firstLine="0"/>
            </w:pPr>
            <w:r>
              <w:t>Объяснять сущность понятий «медицина», «анатомия», «физиология», «психология», «г</w:t>
            </w:r>
            <w:r>
              <w:t>и</w:t>
            </w:r>
            <w:r>
              <w:t>гиена». Определять значение знаний о человеке в современной жизни. Выявлять совреме</w:t>
            </w:r>
            <w:r>
              <w:t>н</w:t>
            </w:r>
            <w:r>
              <w:t>ные методы изучения организма человека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0C22" w14:textId="77777777" w:rsidR="0003754F" w:rsidRDefault="0003754F">
            <w:pPr>
              <w:spacing w:after="0" w:line="259" w:lineRule="auto"/>
              <w:ind w:left="0" w:firstLine="0"/>
            </w:pPr>
            <w:r>
              <w:t xml:space="preserve">Урок предъявления первичных знаний </w:t>
            </w:r>
          </w:p>
        </w:tc>
      </w:tr>
      <w:tr w:rsidR="0003754F" w14:paraId="23593BEC" w14:textId="4614DF94" w:rsidTr="000875FD">
        <w:trPr>
          <w:trHeight w:val="111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E6C9" w14:textId="77777777" w:rsidR="0003754F" w:rsidRDefault="0003754F">
            <w:pPr>
              <w:spacing w:after="31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</w:rPr>
              <w:t xml:space="preserve"> </w:t>
            </w:r>
          </w:p>
          <w:p w14:paraId="58F1931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0283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Систематическое положение челов</w:t>
            </w:r>
            <w:r>
              <w:t>е</w:t>
            </w:r>
            <w:r>
              <w:t>ка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47CA" w14:textId="77777777" w:rsidR="0003754F" w:rsidRDefault="0003754F">
            <w:pPr>
              <w:spacing w:after="1" w:line="216" w:lineRule="auto"/>
              <w:ind w:left="0" w:right="114" w:firstLine="0"/>
            </w:pPr>
            <w:r>
              <w:t>Объяснять место человека в системе органического мира. Приводить доказательства ро</w:t>
            </w:r>
            <w:r>
              <w:t>д</w:t>
            </w:r>
            <w:r>
              <w:t>ства человека с млекопитающими животными. Определять черты сходства и различия чел</w:t>
            </w:r>
            <w:r>
              <w:t>о</w:t>
            </w:r>
            <w:r>
              <w:t xml:space="preserve">века и животных. Объяснять причины возникновения у человека особенностей строения и поведения. </w:t>
            </w:r>
          </w:p>
          <w:p w14:paraId="552BCEF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Характеризовать человека как существо биосоциальное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0D75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3754F" w14:paraId="0ECFE8FC" w14:textId="782D4227" w:rsidTr="000875FD">
        <w:trPr>
          <w:trHeight w:val="67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85D5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FF97" w14:textId="77777777" w:rsidR="0003754F" w:rsidRDefault="0003754F">
            <w:pPr>
              <w:spacing w:after="0" w:line="259" w:lineRule="auto"/>
              <w:ind w:left="0" w:firstLine="0"/>
            </w:pPr>
            <w:r>
              <w:t>Эволюция человека. Расы совреме</w:t>
            </w:r>
            <w:r>
              <w:t>н</w:t>
            </w:r>
            <w:r>
              <w:t>ного человека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1B12" w14:textId="77777777" w:rsidR="0003754F" w:rsidRDefault="0003754F">
            <w:pPr>
              <w:spacing w:after="0" w:line="259" w:lineRule="auto"/>
              <w:ind w:left="0" w:right="109" w:firstLine="0"/>
            </w:pPr>
            <w:r>
              <w:t>Объяснять современные концепции происхождения человека. Выделять основные этапы эволюции человека. Объяснять происхождение рас. Приводить доказательства несосто</w:t>
            </w:r>
            <w:r>
              <w:t>я</w:t>
            </w:r>
            <w:r>
              <w:t>тельности расизма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6BDD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3754F" w14:paraId="15CF8FF4" w14:textId="3ED0A912" w:rsidTr="000875FD">
        <w:trPr>
          <w:trHeight w:val="67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B91A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051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Общий обзор организма человека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4939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Объяснять сущность понятий «клетка», «ткань», «орган», «система органов». Выделять уровни организации организма человека. Различать части тела человека, указывать место их расположения в организме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E6B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Урок-презентация </w:t>
            </w:r>
          </w:p>
        </w:tc>
      </w:tr>
      <w:tr w:rsidR="0003754F" w14:paraId="2C6AC307" w14:textId="34EC1EDC" w:rsidTr="000875FD">
        <w:trPr>
          <w:trHeight w:val="199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3A1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55F9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Ткани</w:t>
            </w:r>
            <w:r>
              <w:rPr>
                <w:i/>
              </w:rPr>
              <w:t xml:space="preserve">  </w:t>
            </w:r>
          </w:p>
          <w:p w14:paraId="58E40D2B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Лабораторная работа №1</w:t>
            </w:r>
            <w:r>
              <w:t xml:space="preserve"> </w:t>
            </w:r>
          </w:p>
          <w:p w14:paraId="3FDA110C" w14:textId="77777777" w:rsidR="0003754F" w:rsidRDefault="0003754F">
            <w:pPr>
              <w:spacing w:after="0" w:line="259" w:lineRule="auto"/>
              <w:ind w:left="0" w:firstLine="0"/>
            </w:pPr>
            <w:r>
              <w:t>«Выявление особенностей строения клеток разных тканей»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DED0" w14:textId="77777777" w:rsidR="0003754F" w:rsidRDefault="0003754F">
            <w:pPr>
              <w:spacing w:after="0" w:line="259" w:lineRule="auto"/>
              <w:ind w:left="0" w:right="108" w:firstLine="0"/>
            </w:pPr>
            <w:r>
              <w:t>Объяснять сущность понятия «ткань». Называть виды и типы основных тканей человека. Распознавать на рисунках, в таблицах, на микропрепаратах различные виды тканей. Опр</w:t>
            </w:r>
            <w:r>
              <w:t>е</w:t>
            </w:r>
            <w:r>
              <w:t xml:space="preserve">делять особенности строения тканей. Объяснять взаимосвязь строения ткани с выполняемой ею </w:t>
            </w:r>
            <w:proofErr w:type="spellStart"/>
            <w:r>
              <w:t>функцией</w:t>
            </w:r>
            <w:proofErr w:type="gramStart"/>
            <w:r>
              <w:t>.Н</w:t>
            </w:r>
            <w:proofErr w:type="gramEnd"/>
            <w:r>
              <w:t>аблюдать</w:t>
            </w:r>
            <w:proofErr w:type="spellEnd"/>
            <w:r>
              <w:t xml:space="preserve"> и описывать ткани на готовых микропрепаратах. Фиксировать р</w:t>
            </w:r>
            <w:r>
              <w:t>е</w:t>
            </w:r>
            <w:r>
              <w:t>зультаты наблюдений, делать выводы. Сравнивать увиденное под микроскопом с приведё</w:t>
            </w:r>
            <w:r>
              <w:t>н</w:t>
            </w:r>
            <w:r>
              <w:t>ным в учебнике изображением. Работать с микроскопом, знать его устройство. Соблюдать правила работы с микроскопом. Соблюдать правила работы в кабинете биологии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A927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Лабораторный практикум </w:t>
            </w:r>
          </w:p>
        </w:tc>
      </w:tr>
      <w:tr w:rsidR="0003754F" w14:paraId="2608C22A" w14:textId="0650A8B1" w:rsidTr="000875FD">
        <w:trPr>
          <w:trHeight w:val="31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8A688" w14:textId="77777777" w:rsidR="0003754F" w:rsidRDefault="000375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AA971B8" w14:textId="77777777" w:rsidR="0003754F" w:rsidRDefault="0003754F">
            <w:pPr>
              <w:spacing w:after="0" w:line="259" w:lineRule="auto"/>
              <w:ind w:left="3663" w:firstLine="0"/>
              <w:jc w:val="left"/>
            </w:pPr>
            <w:r>
              <w:rPr>
                <w:b/>
              </w:rPr>
              <w:t xml:space="preserve">Раздел 2.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</w:rPr>
              <w:t>Физиологические системы органов человека (59 ч)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7C702B" w14:textId="77777777" w:rsidR="0003754F" w:rsidRDefault="0003754F">
            <w:pPr>
              <w:spacing w:after="160" w:line="259" w:lineRule="auto"/>
              <w:ind w:left="0" w:firstLine="0"/>
              <w:jc w:val="left"/>
            </w:pPr>
          </w:p>
        </w:tc>
      </w:tr>
      <w:tr w:rsidR="0003754F" w14:paraId="446C6087" w14:textId="256CF342" w:rsidTr="000875FD">
        <w:trPr>
          <w:trHeight w:val="31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D8A44" w14:textId="77777777" w:rsidR="0003754F" w:rsidRDefault="000375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77E37B5" w14:textId="77777777" w:rsidR="0003754F" w:rsidRDefault="0003754F">
            <w:pPr>
              <w:spacing w:after="0" w:line="259" w:lineRule="auto"/>
              <w:ind w:left="3956" w:firstLine="0"/>
              <w:jc w:val="left"/>
            </w:pPr>
            <w:r>
              <w:rPr>
                <w:b/>
              </w:rPr>
              <w:t xml:space="preserve">Регуляторные системы — нервная и эндокринная (9 ч) 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2BEEE7" w14:textId="77777777" w:rsidR="0003754F" w:rsidRDefault="0003754F">
            <w:pPr>
              <w:spacing w:after="160" w:line="259" w:lineRule="auto"/>
              <w:ind w:left="0" w:firstLine="0"/>
              <w:jc w:val="left"/>
            </w:pPr>
          </w:p>
        </w:tc>
      </w:tr>
      <w:tr w:rsidR="0003754F" w14:paraId="75539F61" w14:textId="6F2431FA" w:rsidTr="000875FD">
        <w:trPr>
          <w:trHeight w:val="102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F329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36C0" w14:textId="77777777" w:rsidR="0003754F" w:rsidRDefault="0003754F">
            <w:pPr>
              <w:spacing w:after="0" w:line="259" w:lineRule="auto"/>
              <w:ind w:left="120" w:firstLine="0"/>
              <w:jc w:val="left"/>
            </w:pPr>
            <w:r>
              <w:t xml:space="preserve">Регуляция функций организма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28D5" w14:textId="77777777" w:rsidR="0003754F" w:rsidRDefault="0003754F">
            <w:pPr>
              <w:spacing w:after="0" w:line="259" w:lineRule="auto"/>
              <w:ind w:left="0" w:right="40" w:firstLine="0"/>
              <w:jc w:val="left"/>
            </w:pPr>
            <w:r>
              <w:t xml:space="preserve">Объяснять сущность понятий «гуморальная регуляция» и «нервная регуляция». Объяснять механизмы действия гуморальной и нервной регуляций. Приводить доказательства того, что согласованность работы организма обеспечивает нейрогуморальная регуляция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F5A" w14:textId="77777777" w:rsidR="0003754F" w:rsidRDefault="0003754F">
            <w:pPr>
              <w:spacing w:after="0" w:line="259" w:lineRule="auto"/>
              <w:ind w:left="0" w:firstLine="0"/>
            </w:pPr>
            <w:r>
              <w:t xml:space="preserve">Урок предъявления первичных знаний </w:t>
            </w:r>
          </w:p>
        </w:tc>
      </w:tr>
    </w:tbl>
    <w:p w14:paraId="24164EC4" w14:textId="77777777" w:rsidR="00893D2F" w:rsidRDefault="004050B8">
      <w:pPr>
        <w:spacing w:after="0" w:line="259" w:lineRule="auto"/>
        <w:ind w:left="14226" w:firstLine="0"/>
      </w:pPr>
      <w:r>
        <w:t xml:space="preserve"> </w:t>
      </w:r>
    </w:p>
    <w:tbl>
      <w:tblPr>
        <w:tblStyle w:val="TableGrid"/>
        <w:tblW w:w="15877" w:type="dxa"/>
        <w:tblInd w:w="-174" w:type="dxa"/>
        <w:tblCellMar>
          <w:top w:w="24" w:type="dxa"/>
          <w:left w:w="110" w:type="dxa"/>
        </w:tblCellMar>
        <w:tblLook w:val="04A0" w:firstRow="1" w:lastRow="0" w:firstColumn="1" w:lastColumn="0" w:noHBand="0" w:noVBand="1"/>
      </w:tblPr>
      <w:tblGrid>
        <w:gridCol w:w="960"/>
        <w:gridCol w:w="3827"/>
        <w:gridCol w:w="8397"/>
        <w:gridCol w:w="2693"/>
      </w:tblGrid>
      <w:tr w:rsidR="0003754F" w14:paraId="0B2119E3" w14:textId="77777777" w:rsidTr="000875FD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78DE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90F3" w14:textId="77777777" w:rsidR="0003754F" w:rsidRDefault="0003754F">
            <w:pPr>
              <w:spacing w:after="0" w:line="259" w:lineRule="auto"/>
              <w:ind w:left="0" w:right="86" w:firstLine="0"/>
              <w:jc w:val="left"/>
            </w:pPr>
            <w:r>
              <w:t>Строение и функции нервной системы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8BE1" w14:textId="77777777" w:rsidR="0003754F" w:rsidRDefault="0003754F">
            <w:pPr>
              <w:spacing w:after="0" w:line="259" w:lineRule="auto"/>
              <w:ind w:left="0" w:right="113" w:firstLine="0"/>
            </w:pPr>
            <w:r>
              <w:t>Объяснять сущность понятий «центральная нервная система», «периферическая нер</w:t>
            </w:r>
            <w:r>
              <w:t>в</w:t>
            </w:r>
            <w:r>
              <w:t>ная система», «соматическая нервная система», «вегетативная нервная система», «р</w:t>
            </w:r>
            <w:r>
              <w:t>е</w:t>
            </w:r>
            <w:r>
              <w:t xml:space="preserve">флекс», «рефлекторная дуга». Классифицировать отделы нервной системы, объяснять принципы этой классификации. Распознавать на рисунках, таблицах органы нервной </w:t>
            </w:r>
            <w:r>
              <w:lastRenderedPageBreak/>
              <w:t>системы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2CC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Комбинированный урок </w:t>
            </w:r>
          </w:p>
        </w:tc>
      </w:tr>
      <w:tr w:rsidR="0003754F" w14:paraId="7DEA9B07" w14:textId="77777777" w:rsidTr="000875FD">
        <w:trPr>
          <w:trHeight w:val="6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C29B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5D1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Строение и функции спинного мозга.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4E2F" w14:textId="77777777" w:rsidR="0003754F" w:rsidRDefault="0003754F">
            <w:pPr>
              <w:spacing w:after="0" w:line="259" w:lineRule="auto"/>
              <w:ind w:left="0" w:right="110" w:firstLine="0"/>
            </w:pPr>
            <w:r>
              <w:t>Характеризовать особенности строения спинного мозга. Объяснять функции спинного мозга. Объяснять взаимосвязь строения спинного мозга с выполняемыми функциями.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4854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3754F" w14:paraId="0993C6C6" w14:textId="77777777" w:rsidTr="000875FD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4678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24DD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Вегетативная нервная система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FFC2" w14:textId="77777777" w:rsidR="0003754F" w:rsidRDefault="0003754F">
            <w:pPr>
              <w:spacing w:after="0" w:line="259" w:lineRule="auto"/>
              <w:ind w:left="0" w:firstLine="0"/>
            </w:pPr>
            <w:r>
              <w:t>Объяснять функции спинного мозга. Объяснять влияние отделов нервной системы на деятельность органов.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AEA3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3754F" w14:paraId="409345F3" w14:textId="77777777" w:rsidTr="000875FD">
        <w:trPr>
          <w:trHeight w:val="6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4F1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8F1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Строение и функции головного мозга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5DE2" w14:textId="77777777" w:rsidR="0003754F" w:rsidRDefault="0003754F">
            <w:pPr>
              <w:spacing w:after="0" w:line="259" w:lineRule="auto"/>
              <w:ind w:left="0" w:right="111" w:firstLine="0"/>
            </w:pPr>
            <w:r>
              <w:t>Характеризовать особенности строения головного мозга и его отделов. Объяснять функции головного мозга и его отделов. Распознавать на наглядных пособиях отделы головного мозга.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7B9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Урок-презентация </w:t>
            </w:r>
          </w:p>
        </w:tc>
      </w:tr>
      <w:tr w:rsidR="0003754F" w14:paraId="06105F73" w14:textId="77777777" w:rsidTr="000875FD">
        <w:trPr>
          <w:trHeight w:val="8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4AA0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C3AD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Строение и функции головного мозга. </w:t>
            </w:r>
          </w:p>
          <w:p w14:paraId="58759EE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Лабораторная работа №2</w:t>
            </w:r>
            <w:r>
              <w:t xml:space="preserve">  </w:t>
            </w:r>
          </w:p>
          <w:p w14:paraId="335D388B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«Изучение строения головного мозга»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EA51" w14:textId="77777777" w:rsidR="0003754F" w:rsidRDefault="0003754F">
            <w:pPr>
              <w:spacing w:after="0" w:line="259" w:lineRule="auto"/>
              <w:ind w:left="0" w:right="107" w:firstLine="0"/>
            </w:pPr>
            <w:r>
              <w:t>Характеризовать особенности строения головного мозга и его отделов. Объяснять функции головного мозга и его отделов. Распознавать на наглядных пособиях отделы головного мозга. Фиксировать результаты наблюдений, делать выводы. Соблюдать правила работы в кабинете биологии.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D348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Лабораторный практикум  </w:t>
            </w:r>
          </w:p>
        </w:tc>
      </w:tr>
      <w:tr w:rsidR="0003754F" w14:paraId="3B92829B" w14:textId="77777777" w:rsidTr="000875FD">
        <w:trPr>
          <w:trHeight w:val="6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70E8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3B9E" w14:textId="77777777" w:rsidR="0003754F" w:rsidRDefault="0003754F">
            <w:pPr>
              <w:spacing w:after="0" w:line="259" w:lineRule="auto"/>
              <w:ind w:left="0" w:firstLine="0"/>
            </w:pPr>
            <w:r>
              <w:t>Нарушения в работе нервной системы и их предупреждение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CCE0" w14:textId="77777777" w:rsidR="0003754F" w:rsidRDefault="0003754F">
            <w:pPr>
              <w:spacing w:after="0" w:line="259" w:lineRule="auto"/>
              <w:ind w:left="0" w:right="113" w:firstLine="0"/>
            </w:pPr>
            <w:r>
              <w:t>Объяснять причины нарушений в работе нервной системы. Объяснять причины пр</w:t>
            </w:r>
            <w:r>
              <w:t>и</w:t>
            </w:r>
            <w:r>
              <w:t>обретённых заболеваний нервной системы. Приводить доказательства необходимости профилактики заболеваний нервной системы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9B39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Урок-презентация </w:t>
            </w:r>
          </w:p>
        </w:tc>
      </w:tr>
      <w:tr w:rsidR="0003754F" w14:paraId="19531110" w14:textId="77777777" w:rsidTr="000875FD">
        <w:trPr>
          <w:trHeight w:val="1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5197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1387" w14:textId="77777777" w:rsidR="0003754F" w:rsidRDefault="0003754F">
            <w:pPr>
              <w:tabs>
                <w:tab w:val="center" w:pos="1359"/>
                <w:tab w:val="center" w:pos="2246"/>
                <w:tab w:val="center" w:pos="3336"/>
              </w:tabs>
              <w:spacing w:after="0" w:line="259" w:lineRule="auto"/>
              <w:ind w:left="0" w:firstLine="0"/>
              <w:jc w:val="left"/>
            </w:pPr>
            <w:r>
              <w:t xml:space="preserve">Строение </w:t>
            </w:r>
            <w:r>
              <w:tab/>
              <w:t xml:space="preserve">и </w:t>
            </w:r>
            <w:r>
              <w:tab/>
              <w:t xml:space="preserve">функции </w:t>
            </w:r>
            <w:r>
              <w:tab/>
              <w:t xml:space="preserve">желёз </w:t>
            </w:r>
          </w:p>
          <w:p w14:paraId="2475FDAF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внутренней секреции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DBAB" w14:textId="77777777" w:rsidR="0003754F" w:rsidRDefault="0003754F">
            <w:pPr>
              <w:spacing w:after="0" w:line="259" w:lineRule="auto"/>
              <w:ind w:left="0" w:right="60" w:firstLine="0"/>
              <w:jc w:val="left"/>
            </w:pPr>
            <w:r>
              <w:t>Объяснять сущность понятий «секрет», «железы внешней секреции», «железы вну</w:t>
            </w:r>
            <w:r>
              <w:t>т</w:t>
            </w:r>
            <w:r>
              <w:t>ренней секреции», «железы смешанной секреции», «гипоталамус». Объяснять фун</w:t>
            </w:r>
            <w:r>
              <w:t>к</w:t>
            </w:r>
            <w:r>
              <w:t>ции желёз внутренней секреции. Характеризовать эндокринные железы, осуществл</w:t>
            </w:r>
            <w:r>
              <w:t>я</w:t>
            </w:r>
            <w:r>
              <w:t>ющие гуморальную регуляцию. Распознавать на рисунках, в таблицах, на муляжах железы внутренней секреции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18B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Урок-презентация </w:t>
            </w:r>
          </w:p>
        </w:tc>
      </w:tr>
      <w:tr w:rsidR="0003754F" w14:paraId="1822588D" w14:textId="77777777" w:rsidTr="000875FD">
        <w:trPr>
          <w:trHeight w:val="6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62FD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4507" w14:textId="77777777" w:rsidR="0003754F" w:rsidRDefault="0003754F">
            <w:pPr>
              <w:spacing w:after="0" w:line="259" w:lineRule="auto"/>
              <w:ind w:left="0" w:firstLine="0"/>
            </w:pPr>
            <w:r>
              <w:t>Нарушения работы эндокринной с</w:t>
            </w:r>
            <w:r>
              <w:t>и</w:t>
            </w:r>
            <w:r>
              <w:t>стемы и их предупреждение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CB19" w14:textId="77777777" w:rsidR="0003754F" w:rsidRDefault="0003754F">
            <w:pPr>
              <w:spacing w:after="0" w:line="259" w:lineRule="auto"/>
              <w:ind w:left="0" w:right="114" w:firstLine="0"/>
            </w:pPr>
            <w:r>
              <w:t>Объяснять причины нарушений работы эндокринной системы. Объяснять взаим</w:t>
            </w:r>
            <w:r>
              <w:t>о</w:t>
            </w:r>
            <w:r>
              <w:t>связь нарушений работы желёз внутренней секреции с возникновением заболеваний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68B5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 </w:t>
            </w:r>
          </w:p>
        </w:tc>
      </w:tr>
      <w:tr w:rsidR="0003754F" w14:paraId="746032B6" w14:textId="77777777" w:rsidTr="000875FD">
        <w:trPr>
          <w:trHeight w:val="15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E0D4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2405" w14:textId="77777777" w:rsidR="0003754F" w:rsidRDefault="0003754F">
            <w:pPr>
              <w:spacing w:after="21" w:line="259" w:lineRule="auto"/>
              <w:ind w:left="120" w:firstLine="0"/>
              <w:jc w:val="left"/>
            </w:pPr>
            <w:r>
              <w:t xml:space="preserve">Строение сенсорных систем </w:t>
            </w:r>
          </w:p>
          <w:p w14:paraId="33B2A929" w14:textId="77777777" w:rsidR="0003754F" w:rsidRDefault="0003754F">
            <w:pPr>
              <w:spacing w:after="0" w:line="259" w:lineRule="auto"/>
              <w:ind w:left="120" w:firstLine="0"/>
              <w:jc w:val="left"/>
            </w:pPr>
            <w:r>
              <w:t xml:space="preserve">(анализаторов) и их значение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F76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Объяснять сущность понятий «анализатор», «органы чувств», «рецепторы». Выделять существенные признаки строения и функционирования органов чувств человека. Ра</w:t>
            </w:r>
            <w:r>
              <w:t>с</w:t>
            </w:r>
            <w:r>
              <w:t xml:space="preserve">познавать на рисунках, таблицах анализаторы. Объяснять путь прохождения сигнала по анализатору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C57" w14:textId="77777777" w:rsidR="0003754F" w:rsidRDefault="0003754F">
            <w:pPr>
              <w:spacing w:after="0" w:line="259" w:lineRule="auto"/>
              <w:ind w:left="0" w:firstLine="0"/>
            </w:pPr>
            <w:r>
              <w:t>Урок предъявления пе</w:t>
            </w:r>
            <w:r>
              <w:t>р</w:t>
            </w:r>
            <w:r>
              <w:t xml:space="preserve">вичных знаний </w:t>
            </w:r>
          </w:p>
        </w:tc>
      </w:tr>
      <w:tr w:rsidR="0003754F" w14:paraId="449096BF" w14:textId="77777777" w:rsidTr="000875FD">
        <w:trPr>
          <w:trHeight w:val="1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6B27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7489" w14:textId="77777777" w:rsidR="0003754F" w:rsidRDefault="0003754F">
            <w:pPr>
              <w:spacing w:after="1" w:line="245" w:lineRule="auto"/>
              <w:ind w:left="0" w:firstLine="0"/>
              <w:jc w:val="left"/>
            </w:pPr>
            <w:r>
              <w:t>Зрительный анализатор. Строение гл</w:t>
            </w:r>
            <w:r>
              <w:t>а</w:t>
            </w:r>
            <w:r>
              <w:t xml:space="preserve">за.  </w:t>
            </w:r>
          </w:p>
          <w:p w14:paraId="5F887C8A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Лабораторная работа №3</w:t>
            </w:r>
            <w:r>
              <w:t xml:space="preserve">  </w:t>
            </w:r>
          </w:p>
          <w:p w14:paraId="121EB2FF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«Изучение строения и работы органа зрения»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9397" w14:textId="77777777" w:rsidR="0003754F" w:rsidRDefault="0003754F">
            <w:pPr>
              <w:spacing w:after="0" w:line="259" w:lineRule="auto"/>
              <w:ind w:left="0" w:right="109" w:firstLine="0"/>
            </w:pPr>
            <w:r>
              <w:t>Объяснять сущность понятий «колбочки», «палочки». Выделять существенные пр</w:t>
            </w:r>
            <w:r>
              <w:t>и</w:t>
            </w:r>
            <w:r>
              <w:t>знаки строения и функционирования зрительного анализатора. Распознавать на р</w:t>
            </w:r>
            <w:r>
              <w:t>и</w:t>
            </w:r>
            <w:r>
              <w:t>сунках, в таблицах основные части глаза. Объяснять значение каждой части. Пров</w:t>
            </w:r>
            <w:r>
              <w:t>о</w:t>
            </w:r>
            <w:r>
              <w:t>дить биологические исследования, фиксировать и объяснять их результаты, делать выводы. Соблюдать правила работы в кабинете биологии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CF1D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Лабораторный практикум </w:t>
            </w:r>
          </w:p>
        </w:tc>
      </w:tr>
      <w:tr w:rsidR="0003754F" w14:paraId="1525C7F4" w14:textId="77777777" w:rsidTr="000875FD">
        <w:tblPrEx>
          <w:tblCellMar>
            <w:top w:w="10" w:type="dxa"/>
          </w:tblCellMar>
        </w:tblPrEx>
        <w:trPr>
          <w:trHeight w:val="1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8B8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CE13" w14:textId="77777777" w:rsidR="0003754F" w:rsidRDefault="0003754F">
            <w:pPr>
              <w:spacing w:after="0" w:line="259" w:lineRule="auto"/>
              <w:ind w:left="0" w:right="108" w:firstLine="0"/>
            </w:pPr>
            <w:r>
              <w:t xml:space="preserve">Восприятие зрительной информации. Нарушения работы органов зрения </w:t>
            </w:r>
            <w:proofErr w:type="spellStart"/>
            <w:r>
              <w:t>иих</w:t>
            </w:r>
            <w:proofErr w:type="spellEnd"/>
            <w:r>
              <w:t xml:space="preserve"> предупреждение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6C3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Объяснять сущность понятий «дальнозоркость»,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  <w:p w14:paraId="621683F7" w14:textId="77777777" w:rsidR="0003754F" w:rsidRDefault="0003754F">
            <w:pPr>
              <w:spacing w:after="34" w:line="216" w:lineRule="auto"/>
              <w:ind w:left="0" w:right="114" w:firstLine="0"/>
            </w:pPr>
            <w:r>
              <w:t>«близорукость». Описывать процесс формирования зрительной информации (изобр</w:t>
            </w:r>
            <w:r>
              <w:t>а</w:t>
            </w:r>
            <w:r>
              <w:t xml:space="preserve">жения предмета). Характеризовать факторы, вызывающие нарушения работы органов зрения. Описывать меры профилактики нарушений зрения. </w:t>
            </w:r>
          </w:p>
          <w:p w14:paraId="14D197B7" w14:textId="77777777" w:rsidR="0003754F" w:rsidRDefault="0003754F">
            <w:pPr>
              <w:spacing w:after="0" w:line="259" w:lineRule="auto"/>
              <w:ind w:left="0" w:firstLine="0"/>
            </w:pPr>
            <w:r>
              <w:t>Объяснять, каким образом исправляются такие дефекты зрения, как близорукость и дальнозоркость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FA0F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3754F" w14:paraId="1DF4C09A" w14:textId="77777777" w:rsidTr="000875FD">
        <w:tblPrEx>
          <w:tblCellMar>
            <w:top w:w="10" w:type="dxa"/>
          </w:tblCellMar>
        </w:tblPrEx>
        <w:trPr>
          <w:trHeight w:val="11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AB4A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12F2" w14:textId="77777777" w:rsidR="0003754F" w:rsidRDefault="0003754F">
            <w:pPr>
              <w:spacing w:after="0" w:line="259" w:lineRule="auto"/>
              <w:ind w:left="0" w:firstLine="0"/>
            </w:pPr>
            <w:r>
              <w:t>Слуховой анализатор. Строение и р</w:t>
            </w:r>
            <w:r>
              <w:t>а</w:t>
            </w:r>
            <w:r>
              <w:t>бота органа слуха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9851" w14:textId="77777777" w:rsidR="0003754F" w:rsidRDefault="0003754F">
            <w:pPr>
              <w:spacing w:after="0" w:line="259" w:lineRule="auto"/>
              <w:ind w:left="0" w:right="110" w:firstLine="0"/>
            </w:pPr>
            <w:r>
              <w:t>Объяснять сущность понятий «барабанная перепонка», «слуховая (евстахиева) тр</w:t>
            </w:r>
            <w:r>
              <w:t>у</w:t>
            </w:r>
            <w:r>
              <w:t>ба», «улитка». Выделять существенные признаки строения и функционирования сл</w:t>
            </w:r>
            <w:r>
              <w:t>у</w:t>
            </w:r>
            <w:r>
              <w:t>хового анализатора. Объяснять процесс возникновения звукового ощущения. Расп</w:t>
            </w:r>
            <w:r>
              <w:t>о</w:t>
            </w:r>
            <w:r>
              <w:t>знавать на рисунках, в таблицах основные части органа слуха. Объяснять значение каждой части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436E" w14:textId="77777777" w:rsidR="0003754F" w:rsidRDefault="0003754F">
            <w:pPr>
              <w:spacing w:after="0" w:line="259" w:lineRule="auto"/>
              <w:ind w:left="120" w:hanging="120"/>
            </w:pPr>
            <w:r>
              <w:t xml:space="preserve">Урок-презентация. Работа в группах. </w:t>
            </w:r>
          </w:p>
        </w:tc>
      </w:tr>
      <w:tr w:rsidR="0003754F" w14:paraId="634A4BFA" w14:textId="77777777" w:rsidTr="000875FD">
        <w:tblPrEx>
          <w:tblCellMar>
            <w:top w:w="10" w:type="dxa"/>
          </w:tblCellMar>
        </w:tblPrEx>
        <w:trPr>
          <w:trHeight w:val="1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9C40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27F4" w14:textId="149B9C95" w:rsidR="0003754F" w:rsidRPr="00090463" w:rsidRDefault="0003754F">
            <w:pPr>
              <w:spacing w:after="0" w:line="259" w:lineRule="auto"/>
              <w:ind w:left="0" w:firstLine="0"/>
            </w:pPr>
            <w:r w:rsidRPr="00090463">
              <w:t>Орган равновесия. Нарушения работы органов слуха и</w:t>
            </w:r>
            <w:r w:rsidRPr="00090463">
              <w:rPr>
                <w:rFonts w:eastAsia="Consolas"/>
              </w:rPr>
              <w:t xml:space="preserve"> меры профилактики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A46" w14:textId="77777777" w:rsidR="0003754F" w:rsidRDefault="0003754F">
            <w:pPr>
              <w:spacing w:after="0" w:line="259" w:lineRule="auto"/>
              <w:ind w:left="0" w:right="110" w:firstLine="0"/>
            </w:pPr>
            <w:r>
              <w:t>Выделять существенные признаки строения и функционирования органа равновесия. Распознавать на рисунках, в таблицах основные части вестибулярного аппарата. Об</w:t>
            </w:r>
            <w:r>
              <w:t>ъ</w:t>
            </w:r>
            <w:r>
              <w:t>яснять значение каждой части. Характеризовать факторы, вызывающие нарушения работы органа равновесия. Описывать меры профилактики нарушений слуха. Объя</w:t>
            </w:r>
            <w:r>
              <w:t>с</w:t>
            </w:r>
            <w:r>
              <w:t>нять негативное влияние шума на работу органа слуха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5914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3754F" w14:paraId="7B397828" w14:textId="77777777" w:rsidTr="000875FD">
        <w:tblPrEx>
          <w:tblCellMar>
            <w:top w:w="10" w:type="dxa"/>
          </w:tblCellMar>
        </w:tblPrEx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ACBC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65E3" w14:textId="77777777" w:rsidR="0003754F" w:rsidRDefault="0003754F">
            <w:pPr>
              <w:spacing w:after="0" w:line="259" w:lineRule="auto"/>
              <w:ind w:left="0" w:right="254" w:firstLine="0"/>
            </w:pPr>
            <w:r>
              <w:t>Кожно-мышечная чувствител</w:t>
            </w:r>
            <w:r>
              <w:t>ь</w:t>
            </w:r>
            <w:r>
              <w:t xml:space="preserve">ность. Обонятельный и вкусовой анализаторы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9B25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Выделять особенности строения и функционирования органов осязания, обоняния и вкуса. Описывать механизмы работы обонятельного и вкусового анализаторов. Расп</w:t>
            </w:r>
            <w:r>
              <w:t>о</w:t>
            </w:r>
            <w:r>
              <w:t xml:space="preserve">знавать на рисунках, в таблицах основные части органов обоняния и вкуса. Объяснять значение каждой части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A09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Урок-презентация </w:t>
            </w:r>
          </w:p>
        </w:tc>
      </w:tr>
      <w:tr w:rsidR="0003754F" w14:paraId="03E98832" w14:textId="77777777" w:rsidTr="000875FD">
        <w:tblPrEx>
          <w:tblCellMar>
            <w:top w:w="10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9BAD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3381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Контрольная работа №1</w:t>
            </w:r>
            <w:r>
              <w:t xml:space="preserve"> по темам; «Регуляторные системы — нервная и эндокринная</w:t>
            </w:r>
            <w:r>
              <w:rPr>
                <w:b/>
              </w:rPr>
              <w:t>»,</w:t>
            </w:r>
            <w:r>
              <w:t xml:space="preserve"> «Сенсорные системы»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DF2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248B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 </w:t>
            </w:r>
          </w:p>
        </w:tc>
      </w:tr>
      <w:tr w:rsidR="0003754F" w14:paraId="44F1E5ED" w14:textId="77777777" w:rsidTr="000875FD">
        <w:tblPrEx>
          <w:tblCellMar>
            <w:top w:w="10" w:type="dxa"/>
          </w:tblCellMar>
        </w:tblPrEx>
        <w:trPr>
          <w:trHeight w:val="26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43CF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45ED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Строение и функции скелета человека. </w:t>
            </w:r>
            <w:r>
              <w:rPr>
                <w:i/>
              </w:rPr>
              <w:t xml:space="preserve"> </w:t>
            </w:r>
          </w:p>
          <w:p w14:paraId="112453E4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Лабораторная работа №4  </w:t>
            </w:r>
          </w:p>
          <w:p w14:paraId="39B30D8C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«Выявление особенностей строения позвонков»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84C9" w14:textId="77777777" w:rsidR="0003754F" w:rsidRDefault="0003754F">
            <w:pPr>
              <w:spacing w:after="6" w:line="216" w:lineRule="auto"/>
              <w:ind w:left="0" w:right="110" w:firstLine="0"/>
            </w:pPr>
            <w:r>
              <w:t xml:space="preserve">Выделять существенные признаки строения и функционирования </w:t>
            </w:r>
            <w:proofErr w:type="spellStart"/>
            <w:r>
              <w:t>опорнодвигател</w:t>
            </w:r>
            <w:r>
              <w:t>ь</w:t>
            </w:r>
            <w:r>
              <w:t>ной</w:t>
            </w:r>
            <w:proofErr w:type="spellEnd"/>
            <w:r>
              <w:t xml:space="preserve"> системы человека. Распознавать на рисунках, в таблицах отделы скелета и кости, их составляющие. Объяснять особенности строения скелета человека. Объяснять з</w:t>
            </w:r>
            <w:r>
              <w:t>а</w:t>
            </w:r>
            <w:r>
              <w:t xml:space="preserve">висимость строения костей от выполняемых </w:t>
            </w:r>
            <w:proofErr w:type="spellStart"/>
            <w:r>
              <w:t>функций</w:t>
            </w:r>
            <w:proofErr w:type="gramStart"/>
            <w:r>
              <w:t>.В</w:t>
            </w:r>
            <w:proofErr w:type="gramEnd"/>
            <w:r>
              <w:t>ыделять</w:t>
            </w:r>
            <w:proofErr w:type="spellEnd"/>
            <w:r>
              <w:t xml:space="preserve"> существенные пр</w:t>
            </w:r>
            <w:r>
              <w:t>и</w:t>
            </w:r>
            <w:r>
              <w:t>знаки строения и функционирования опорно-двигательной системы человека. Расп</w:t>
            </w:r>
            <w:r>
              <w:t>о</w:t>
            </w:r>
            <w:r>
              <w:t>знавать на рисунках, в таблицах отделы скелета и кости, их составляющие. Объяснять особенности строения скелета человека. Объяснять зависимость строения костей от выполняемых функций. Проводить биологические исследования, распознавать на наглядных пособиях позвонки разных отделов позвоночника. Фиксировать результ</w:t>
            </w:r>
            <w:r>
              <w:t>а</w:t>
            </w:r>
            <w:r>
              <w:t xml:space="preserve">ты наблюдений, делать выводы, объяснять наличие отличительных признаков. </w:t>
            </w:r>
          </w:p>
          <w:p w14:paraId="2BC1CD17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Соблюдать правила работы в кабинете биологии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BC6E" w14:textId="77777777" w:rsidR="0003754F" w:rsidRDefault="0003754F">
            <w:pPr>
              <w:spacing w:after="0" w:line="259" w:lineRule="auto"/>
              <w:ind w:left="0" w:right="105" w:firstLine="0"/>
            </w:pPr>
            <w:r>
              <w:t>Урок предъявления пе</w:t>
            </w:r>
            <w:r>
              <w:t>р</w:t>
            </w:r>
            <w:r>
              <w:t>вичных знаний Лабор</w:t>
            </w:r>
            <w:r>
              <w:t>а</w:t>
            </w:r>
            <w:r>
              <w:t xml:space="preserve">торный практикум </w:t>
            </w:r>
          </w:p>
        </w:tc>
      </w:tr>
      <w:tr w:rsidR="0003754F" w14:paraId="5C96DA77" w14:textId="77777777" w:rsidTr="000875FD">
        <w:tblPrEx>
          <w:tblCellMar>
            <w:top w:w="10" w:type="dxa"/>
          </w:tblCellMar>
        </w:tblPrEx>
        <w:trPr>
          <w:trHeight w:val="6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7DDB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FC59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Строение костей. Соединения костей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A83E" w14:textId="77777777" w:rsidR="0003754F" w:rsidRDefault="0003754F">
            <w:pPr>
              <w:spacing w:after="0" w:line="259" w:lineRule="auto"/>
              <w:ind w:left="0" w:right="109" w:firstLine="0"/>
            </w:pPr>
            <w:r>
              <w:t>Выделять особенности состава костей, объяснять значение компонентов костной тк</w:t>
            </w:r>
            <w:r>
              <w:t>а</w:t>
            </w:r>
            <w:r>
              <w:t>ни. Определять виды костей. Характеризовать основные соединения костей. Объя</w:t>
            </w:r>
            <w:r>
              <w:t>с</w:t>
            </w:r>
            <w:r>
              <w:t>нять особенности строения трубчатой кости и сустава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180F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3754F" w14:paraId="3FAEC140" w14:textId="77777777" w:rsidTr="000875FD">
        <w:tblPrEx>
          <w:tblCellMar>
            <w:top w:w="10" w:type="dxa"/>
          </w:tblCellMar>
        </w:tblPrEx>
        <w:trPr>
          <w:trHeight w:val="6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F4A1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7F75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Строение и функции мышц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8379" w14:textId="77777777" w:rsidR="0003754F" w:rsidRDefault="0003754F">
            <w:pPr>
              <w:spacing w:after="0" w:line="259" w:lineRule="auto"/>
              <w:ind w:left="0" w:right="104" w:firstLine="0"/>
            </w:pPr>
            <w:r>
              <w:t>Выделять особенности строения скелетной мышцы. Определять основные группы мышц тела человека. Объяснять сущность понятий «</w:t>
            </w:r>
            <w:proofErr w:type="spellStart"/>
            <w:r>
              <w:t>мышцыантагонисты</w:t>
            </w:r>
            <w:proofErr w:type="spellEnd"/>
            <w:r>
              <w:t xml:space="preserve">», «мышцы-синергисты». Объяснять механизмы регуляции работы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75DF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</w:tbl>
    <w:p w14:paraId="2E388B51" w14:textId="77777777" w:rsidR="00893D2F" w:rsidRDefault="00893D2F">
      <w:pPr>
        <w:spacing w:after="0" w:line="259" w:lineRule="auto"/>
        <w:ind w:left="-1133" w:right="16024" w:firstLine="0"/>
        <w:jc w:val="left"/>
      </w:pPr>
    </w:p>
    <w:tbl>
      <w:tblPr>
        <w:tblStyle w:val="TableGrid"/>
        <w:tblW w:w="15877" w:type="dxa"/>
        <w:tblInd w:w="-174" w:type="dxa"/>
        <w:tblCellMar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60"/>
        <w:gridCol w:w="3827"/>
        <w:gridCol w:w="8397"/>
        <w:gridCol w:w="2693"/>
      </w:tblGrid>
      <w:tr w:rsidR="0003754F" w14:paraId="7EBED2C6" w14:textId="77777777" w:rsidTr="000875FD">
        <w:trPr>
          <w:trHeight w:val="2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7ED0" w14:textId="77777777" w:rsidR="0003754F" w:rsidRDefault="000375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C9FA" w14:textId="77777777" w:rsidR="0003754F" w:rsidRDefault="000375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628D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мышц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6FD3" w14:textId="77777777" w:rsidR="0003754F" w:rsidRDefault="0003754F">
            <w:pPr>
              <w:spacing w:after="160" w:line="259" w:lineRule="auto"/>
              <w:ind w:left="0" w:firstLine="0"/>
              <w:jc w:val="left"/>
            </w:pPr>
          </w:p>
        </w:tc>
      </w:tr>
      <w:tr w:rsidR="0003754F" w14:paraId="02109345" w14:textId="77777777" w:rsidTr="000875FD">
        <w:trPr>
          <w:trHeight w:val="15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F02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5271" w14:textId="77777777" w:rsidR="0003754F" w:rsidRDefault="0003754F">
            <w:pPr>
              <w:spacing w:after="0" w:line="250" w:lineRule="auto"/>
              <w:ind w:left="0" w:right="676" w:firstLine="0"/>
              <w:jc w:val="left"/>
            </w:pPr>
            <w:r>
              <w:t>Нарушения и гигиена</w:t>
            </w:r>
            <w:r>
              <w:rPr>
                <w:rFonts w:ascii="Consolas" w:eastAsia="Consolas" w:hAnsi="Consolas" w:cs="Consolas"/>
              </w:rPr>
              <w:t xml:space="preserve"> </w:t>
            </w:r>
            <w:r>
              <w:t>опорно-двигательной</w:t>
            </w:r>
            <w:r>
              <w:rPr>
                <w:rFonts w:ascii="Consolas" w:eastAsia="Consolas" w:hAnsi="Consolas" w:cs="Consolas"/>
              </w:rPr>
              <w:t xml:space="preserve"> </w:t>
            </w:r>
            <w:r>
              <w:t xml:space="preserve">системы. </w:t>
            </w:r>
          </w:p>
          <w:p w14:paraId="7094B042" w14:textId="77777777" w:rsidR="0003754F" w:rsidRDefault="0003754F">
            <w:pPr>
              <w:spacing w:after="0" w:line="259" w:lineRule="auto"/>
              <w:ind w:left="0" w:right="546" w:firstLine="0"/>
            </w:pPr>
            <w:r>
              <w:rPr>
                <w:i/>
              </w:rPr>
              <w:t>Лабораторная работа №5</w:t>
            </w:r>
            <w:r>
              <w:t xml:space="preserve"> «В</w:t>
            </w:r>
            <w:r>
              <w:t>ы</w:t>
            </w:r>
            <w:r>
              <w:t>явление нарушения осанки и наличия плоскостопия»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D3CF" w14:textId="77777777" w:rsidR="0003754F" w:rsidRDefault="0003754F">
            <w:pPr>
              <w:spacing w:after="0" w:line="259" w:lineRule="auto"/>
              <w:ind w:left="0" w:right="60" w:firstLine="0"/>
            </w:pPr>
            <w:r>
              <w:t>Объяснять условия нормального развития и жизнедеятельности органов опорно-двигательной системы. Выявлять влияние физических упражнений на развитие скел</w:t>
            </w:r>
            <w:r>
              <w:t>е</w:t>
            </w:r>
            <w:r>
              <w:t>та и мышц. Приводить доказательства необходимости профилактики травматизма, нарушения осанки, развития плоскостопия. Освоить приёмы оказания первой довр</w:t>
            </w:r>
            <w:r>
              <w:t>а</w:t>
            </w:r>
            <w:r>
              <w:t xml:space="preserve">чебной помощи при травмах </w:t>
            </w:r>
            <w:proofErr w:type="spellStart"/>
            <w:r>
              <w:t>опорнодвигательной</w:t>
            </w:r>
            <w:proofErr w:type="spellEnd"/>
            <w:r>
              <w:t xml:space="preserve"> системы. На основе наблюдения определять гармоничность физического развития, наличие плоскостопия и нарушение осанки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B2E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Лабораторный практикум </w:t>
            </w:r>
          </w:p>
        </w:tc>
      </w:tr>
      <w:tr w:rsidR="0003754F" w14:paraId="6B151DE7" w14:textId="77777777" w:rsidTr="000875FD">
        <w:trPr>
          <w:trHeight w:val="6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75D0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8BCC" w14:textId="77777777" w:rsidR="0003754F" w:rsidRDefault="0003754F">
            <w:pPr>
              <w:spacing w:after="0" w:line="247" w:lineRule="auto"/>
              <w:ind w:left="0" w:firstLine="0"/>
            </w:pPr>
            <w:r>
              <w:t>Обобщающий урок по теме «</w:t>
            </w:r>
            <w:proofErr w:type="spellStart"/>
            <w:r>
              <w:t>Опорн</w:t>
            </w:r>
            <w:r>
              <w:t>о</w:t>
            </w:r>
            <w:r>
              <w:t>двигательная</w:t>
            </w:r>
            <w:proofErr w:type="spellEnd"/>
            <w:r>
              <w:t xml:space="preserve"> система».  </w:t>
            </w:r>
          </w:p>
          <w:p w14:paraId="6641FCC8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Защита проектов.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5F2C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DEA5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Защита проектов </w:t>
            </w:r>
          </w:p>
        </w:tc>
      </w:tr>
      <w:tr w:rsidR="0003754F" w14:paraId="37353BA8" w14:textId="77777777" w:rsidTr="000875FD">
        <w:trPr>
          <w:trHeight w:val="8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7DCD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ED3A" w14:textId="77777777" w:rsidR="0003754F" w:rsidRDefault="0003754F">
            <w:pPr>
              <w:spacing w:after="0" w:line="259" w:lineRule="auto"/>
              <w:ind w:left="0" w:firstLine="0"/>
            </w:pPr>
            <w:r>
              <w:t>Состав и функции внутренней среды организма. Кровь и её функции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960D" w14:textId="77777777" w:rsidR="0003754F" w:rsidRDefault="0003754F">
            <w:pPr>
              <w:spacing w:after="0" w:line="227" w:lineRule="auto"/>
              <w:ind w:left="0" w:right="63" w:firstLine="0"/>
            </w:pPr>
            <w:r>
              <w:t xml:space="preserve">Объяснять сущность понятий «внутренняя среда организма», «гомеостаз». Объяснять особенности строения и функций внутренней среды организма человека. Выявлять связь между тканевой жидкостью, лимфой и плазмой крови. </w:t>
            </w:r>
          </w:p>
          <w:p w14:paraId="55BD2B3E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Описывать функции крови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BE0B" w14:textId="77777777" w:rsidR="0003754F" w:rsidRDefault="0003754F">
            <w:pPr>
              <w:spacing w:after="0" w:line="259" w:lineRule="auto"/>
              <w:ind w:left="0" w:firstLine="0"/>
            </w:pPr>
            <w:r>
              <w:t>Урок предъявления пе</w:t>
            </w:r>
            <w:r>
              <w:t>р</w:t>
            </w:r>
            <w:r>
              <w:t xml:space="preserve">вичных знаний </w:t>
            </w:r>
          </w:p>
        </w:tc>
      </w:tr>
      <w:tr w:rsidR="0003754F" w14:paraId="68B63B54" w14:textId="77777777" w:rsidTr="000875FD">
        <w:trPr>
          <w:trHeight w:val="1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7606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7D6D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Форменные элементы крови. </w:t>
            </w:r>
          </w:p>
          <w:p w14:paraId="5CD28FBE" w14:textId="77777777" w:rsidR="0003754F" w:rsidRDefault="0003754F">
            <w:pPr>
              <w:spacing w:after="0" w:line="259" w:lineRule="auto"/>
              <w:ind w:left="0" w:right="181" w:firstLine="0"/>
            </w:pPr>
            <w:r>
              <w:rPr>
                <w:i/>
              </w:rPr>
              <w:t>Лабораторная работа №6</w:t>
            </w:r>
            <w:r>
              <w:t xml:space="preserve"> «Сра</w:t>
            </w:r>
            <w:r>
              <w:t>в</w:t>
            </w:r>
            <w:r>
              <w:t>нение микроскопического строения крови человека и лягушки»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615D" w14:textId="77777777" w:rsidR="0003754F" w:rsidRDefault="0003754F">
            <w:pPr>
              <w:spacing w:after="0" w:line="259" w:lineRule="auto"/>
              <w:ind w:left="0" w:right="59" w:firstLine="0"/>
            </w:pPr>
            <w:r>
              <w:t>Сравнивать клетки крови, делать выводы на основе сравнения. Выявлять взаимосвязи между особенностями строения клеток крови и их функциями. Проводить биологич</w:t>
            </w:r>
            <w:r>
              <w:t>е</w:t>
            </w:r>
            <w:r>
              <w:t>ские исследования, наблюдать клетки крови на готовых микропрепаратах. Фиксир</w:t>
            </w:r>
            <w:r>
              <w:t>о</w:t>
            </w:r>
            <w:r>
              <w:t>вать результаты наблюдений, делать выводы. Работать с микроскопом, знать его устройство. Соблюдать правила работы с микроскопом. Соблюдать правила работы в кабинете биологии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F17F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Лабораторный практикум </w:t>
            </w:r>
          </w:p>
        </w:tc>
      </w:tr>
      <w:tr w:rsidR="0003754F" w14:paraId="24F1CC10" w14:textId="77777777" w:rsidTr="000875FD">
        <w:trPr>
          <w:trHeight w:val="6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038C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D945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Виды </w:t>
            </w:r>
            <w:r>
              <w:tab/>
              <w:t xml:space="preserve">иммунитета. </w:t>
            </w:r>
            <w:r>
              <w:tab/>
              <w:t>Нарушения и</w:t>
            </w:r>
            <w:r>
              <w:t>м</w:t>
            </w:r>
            <w:r>
              <w:t>мунитета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E384" w14:textId="77777777" w:rsidR="0003754F" w:rsidRDefault="0003754F">
            <w:pPr>
              <w:spacing w:after="0" w:line="259" w:lineRule="auto"/>
              <w:ind w:left="0" w:right="57" w:firstLine="0"/>
            </w:pPr>
            <w:r>
              <w:t>Объяснять сущность понятий «иммунитет», «вакцинация», «лечебная сыворотка». Характеризовать виды иммунитета. Объяснять различия между вакциной и сыворо</w:t>
            </w:r>
            <w:r>
              <w:t>т</w:t>
            </w:r>
            <w:r>
              <w:t>кой. Объяснять причины нарушения иммунитета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0251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3754F" w14:paraId="1F2112FD" w14:textId="77777777" w:rsidTr="000875FD">
        <w:trPr>
          <w:trHeight w:val="7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52BC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D6BA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Свёртывание крови. Группы крови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9515" w14:textId="77777777" w:rsidR="0003754F" w:rsidRDefault="0003754F">
            <w:pPr>
              <w:spacing w:after="0" w:line="259" w:lineRule="auto"/>
              <w:ind w:left="0" w:right="696" w:firstLine="0"/>
            </w:pPr>
            <w:r>
              <w:t>Объяснять механизмы свёртывания крови и их значение для организма. Наз</w:t>
            </w:r>
            <w:r>
              <w:t>ы</w:t>
            </w:r>
            <w:r>
              <w:t>вать группы крови. Понимать необходимость знания своей группы крови. Об</w:t>
            </w:r>
            <w:r>
              <w:t>ъ</w:t>
            </w:r>
            <w:r>
              <w:t xml:space="preserve">яснять принципы переливания крови и его значение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15AD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 </w:t>
            </w:r>
          </w:p>
        </w:tc>
      </w:tr>
      <w:tr w:rsidR="0003754F" w14:paraId="60E2141A" w14:textId="77777777" w:rsidTr="000875FD">
        <w:trPr>
          <w:trHeight w:val="8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21FB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4C77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Строение и работа сердца. 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2023" w14:textId="77777777" w:rsidR="0003754F" w:rsidRDefault="0003754F">
            <w:pPr>
              <w:spacing w:after="1" w:line="216" w:lineRule="auto"/>
              <w:ind w:left="0" w:right="150" w:firstLine="0"/>
            </w:pPr>
            <w:r>
              <w:t>Объяснять значение органов кровообращения. Объяснять особенности строения и работы сердца человека. Выявлять особенности строения сердца и кровеносных с</w:t>
            </w:r>
            <w:r>
              <w:t>о</w:t>
            </w:r>
            <w:r>
              <w:t xml:space="preserve">судов, связанные с выполняемыми ими функциями. </w:t>
            </w:r>
          </w:p>
          <w:p w14:paraId="53C2B8D1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Распознавать на рисунках, в таблицах органы кровообращения. 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00D7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3754F" w14:paraId="6D282099" w14:textId="77777777" w:rsidTr="000875FD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664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D836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Регуляция работы сердца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804F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Характеризовать сердечный цикл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37BB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3754F" w14:paraId="1B94A5B4" w14:textId="77777777" w:rsidTr="000875FD">
        <w:trPr>
          <w:trHeight w:val="1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7BA7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890F" w14:textId="77777777" w:rsidR="0003754F" w:rsidRDefault="0003754F">
            <w:pPr>
              <w:spacing w:after="0" w:line="246" w:lineRule="auto"/>
              <w:ind w:left="0" w:firstLine="0"/>
              <w:jc w:val="left"/>
            </w:pPr>
            <w:r>
              <w:t>Движение крови и лимфы в органи</w:t>
            </w:r>
            <w:r>
              <w:t>з</w:t>
            </w:r>
            <w:r>
              <w:t xml:space="preserve">ме.  </w:t>
            </w:r>
          </w:p>
          <w:p w14:paraId="1DCA0B06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Лабораторная работа №7 </w:t>
            </w:r>
          </w:p>
          <w:p w14:paraId="6B15A158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«Подсчёт пульса в разных условиях. </w:t>
            </w:r>
          </w:p>
          <w:p w14:paraId="37DBA7B4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Измерение артериального давления»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6C40" w14:textId="77777777" w:rsidR="0003754F" w:rsidRDefault="0003754F">
            <w:pPr>
              <w:spacing w:after="0" w:line="259" w:lineRule="auto"/>
              <w:ind w:left="0" w:right="60" w:firstLine="0"/>
            </w:pPr>
            <w:r>
              <w:t>Выделять особенности строения кровеносной системы и движения крови по сосудам. Распознавать на рисунках, в таблицах, на наглядных пособиях органы кровеносной и лимфатической систем. Объяснять сущность понятий «пульс», «давление крови». Объяснять механизм регуляции работы сердца. Освоить приёмы измерения пульса, давления крови. Фиксировать результаты измерений, делать выводы. Соблюдать пр</w:t>
            </w:r>
            <w:r>
              <w:t>а</w:t>
            </w:r>
            <w:r>
              <w:t>вила работы в кабинете биологии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8E24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Лабораторный практикум  </w:t>
            </w:r>
          </w:p>
        </w:tc>
      </w:tr>
      <w:tr w:rsidR="0003754F" w14:paraId="30E1A554" w14:textId="77777777" w:rsidTr="000875FD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BD43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8922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 xml:space="preserve">Гигиена сердечно-сосудистой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B65D" w14:textId="77777777" w:rsidR="0003754F" w:rsidRDefault="0003754F">
            <w:pPr>
              <w:spacing w:after="0" w:line="259" w:lineRule="auto"/>
              <w:ind w:left="0" w:firstLine="0"/>
              <w:jc w:val="left"/>
            </w:pPr>
            <w:r>
              <w:t>Характеризовать врождённые и приобретённые заболевания сердечно-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05E6" w14:textId="77777777" w:rsidR="0003754F" w:rsidRDefault="0003754F">
            <w:pPr>
              <w:spacing w:after="0" w:line="259" w:lineRule="auto"/>
              <w:ind w:left="0" w:right="9" w:firstLine="0"/>
              <w:jc w:val="center"/>
            </w:pPr>
            <w:r>
              <w:t xml:space="preserve">Урок-презентация </w:t>
            </w:r>
          </w:p>
        </w:tc>
      </w:tr>
    </w:tbl>
    <w:p w14:paraId="5B9053A4" w14:textId="77777777" w:rsidR="00893D2F" w:rsidRDefault="00893D2F">
      <w:pPr>
        <w:spacing w:after="0" w:line="259" w:lineRule="auto"/>
        <w:ind w:left="-1133" w:right="16024" w:firstLine="0"/>
        <w:jc w:val="left"/>
      </w:pPr>
    </w:p>
    <w:tbl>
      <w:tblPr>
        <w:tblStyle w:val="TableGrid"/>
        <w:tblW w:w="16159" w:type="dxa"/>
        <w:tblInd w:w="-456" w:type="dxa"/>
        <w:tblCellMar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960"/>
        <w:gridCol w:w="3827"/>
        <w:gridCol w:w="8679"/>
        <w:gridCol w:w="2693"/>
      </w:tblGrid>
      <w:tr w:rsidR="000875FD" w14:paraId="08781DDF" w14:textId="77777777" w:rsidTr="000875FD">
        <w:trPr>
          <w:trHeight w:val="6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A966" w14:textId="77777777" w:rsidR="000875FD" w:rsidRDefault="00087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7A54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системы и первая помощь при кров</w:t>
            </w:r>
            <w:r>
              <w:t>о</w:t>
            </w:r>
            <w:r>
              <w:t>течениях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E546" w14:textId="77777777" w:rsidR="000875FD" w:rsidRDefault="000875FD">
            <w:pPr>
              <w:spacing w:after="0" w:line="259" w:lineRule="auto"/>
              <w:ind w:left="0" w:right="57" w:firstLine="0"/>
            </w:pPr>
            <w:r>
              <w:t>сосудистой системы. Анализировать причины возникновения сердечнососудистых заб</w:t>
            </w:r>
            <w:r>
              <w:t>о</w:t>
            </w:r>
            <w:r>
              <w:t>леваний. Характеризовать признаки различных видов кровотечений. Освоить приёмы оказания первой помощи при кровотечениях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7278" w14:textId="77777777" w:rsidR="000875FD" w:rsidRDefault="000875FD">
            <w:pPr>
              <w:spacing w:after="160" w:line="259" w:lineRule="auto"/>
              <w:ind w:left="0" w:firstLine="0"/>
              <w:jc w:val="left"/>
            </w:pPr>
          </w:p>
        </w:tc>
      </w:tr>
      <w:tr w:rsidR="000875FD" w14:paraId="50A3002A" w14:textId="77777777" w:rsidTr="000875FD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A1F2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35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81A7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Контрольная работа № 2</w:t>
            </w:r>
            <w:r>
              <w:t xml:space="preserve"> по темам: </w:t>
            </w:r>
          </w:p>
          <w:p w14:paraId="7175BB1C" w14:textId="77777777" w:rsidR="000875FD" w:rsidRDefault="000875FD">
            <w:pPr>
              <w:spacing w:after="0" w:line="259" w:lineRule="auto"/>
              <w:ind w:left="0" w:right="734" w:firstLine="0"/>
            </w:pPr>
            <w:r>
              <w:t>«Внутренняя среда организма» «Сердечно-сосудистая и ли</w:t>
            </w:r>
            <w:r>
              <w:t>м</w:t>
            </w:r>
            <w:r>
              <w:t>фатическая системы»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110A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Применять знания в новой учебной ситуации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8DD2" w14:textId="77777777" w:rsidR="000875FD" w:rsidRDefault="000875FD">
            <w:pPr>
              <w:spacing w:after="0" w:line="259" w:lineRule="auto"/>
              <w:ind w:left="120" w:firstLine="0"/>
              <w:jc w:val="left"/>
            </w:pPr>
            <w:r>
              <w:t xml:space="preserve">Тестирование </w:t>
            </w:r>
          </w:p>
        </w:tc>
      </w:tr>
      <w:tr w:rsidR="000875FD" w14:paraId="6C20E6EC" w14:textId="77777777" w:rsidTr="000875FD"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FA23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EB74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Строение органов дыхания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99B4" w14:textId="77777777" w:rsidR="000875FD" w:rsidRDefault="000875FD">
            <w:pPr>
              <w:spacing w:after="0" w:line="259" w:lineRule="auto"/>
              <w:ind w:left="0" w:right="62" w:firstLine="0"/>
            </w:pPr>
            <w:r>
              <w:t>Выделять существенные признаки процессов дыхания и газообмена. Распознавать на р</w:t>
            </w:r>
            <w:r>
              <w:t>и</w:t>
            </w:r>
            <w:r>
              <w:t>сунках, в таблицах, на наглядных пособиях органы дыхательной системы. Объяснять функции органов дыхательной системы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830E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Урок-презентация </w:t>
            </w:r>
          </w:p>
        </w:tc>
      </w:tr>
      <w:tr w:rsidR="000875FD" w14:paraId="4301A446" w14:textId="77777777" w:rsidTr="000875FD">
        <w:trPr>
          <w:trHeight w:val="12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EF3C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37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A23E" w14:textId="77777777" w:rsidR="000875FD" w:rsidRDefault="000875FD">
            <w:pPr>
              <w:spacing w:after="21" w:line="259" w:lineRule="auto"/>
              <w:ind w:left="0" w:firstLine="0"/>
              <w:jc w:val="left"/>
            </w:pPr>
            <w:r>
              <w:t xml:space="preserve">Газообмен в лёгких и тканях. </w:t>
            </w:r>
          </w:p>
          <w:p w14:paraId="00AA0F60" w14:textId="77777777" w:rsidR="000875FD" w:rsidRDefault="000875FD">
            <w:pPr>
              <w:spacing w:after="19" w:line="259" w:lineRule="auto"/>
              <w:ind w:left="0" w:firstLine="0"/>
              <w:jc w:val="left"/>
            </w:pPr>
            <w:r>
              <w:t xml:space="preserve">Дыхательные движения. </w:t>
            </w:r>
          </w:p>
          <w:p w14:paraId="171C8A41" w14:textId="77777777" w:rsidR="000875FD" w:rsidRDefault="000875FD">
            <w:pPr>
              <w:spacing w:after="0" w:line="259" w:lineRule="auto"/>
              <w:ind w:left="0" w:right="566" w:firstLine="0"/>
            </w:pPr>
            <w:r>
              <w:rPr>
                <w:i/>
              </w:rPr>
              <w:t>Лабораторная работа №8</w:t>
            </w:r>
            <w:r>
              <w:t xml:space="preserve"> «И</w:t>
            </w:r>
            <w:r>
              <w:t>з</w:t>
            </w:r>
            <w:r>
              <w:t>мерение жизненной ёмкости легких. Дыхательные движ</w:t>
            </w:r>
            <w:r>
              <w:t>е</w:t>
            </w:r>
            <w:r>
              <w:t>ния»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91D1" w14:textId="77777777" w:rsidR="000875FD" w:rsidRDefault="000875FD">
            <w:pPr>
              <w:spacing w:after="13" w:line="237" w:lineRule="auto"/>
              <w:ind w:left="0" w:right="60" w:firstLine="0"/>
            </w:pPr>
            <w:r>
              <w:t xml:space="preserve">Объяснять механизм дыхания. Сравнивать газообмен в лёгких и тканях, делать выводы на основе сравнения. Определять органы, участвующие в процессе дыхания. Объяснять механизмы регуляции дыхания. Освоить приёмы измерения жизненной ёмкости лёгких. Фиксировать результаты, делать </w:t>
            </w:r>
          </w:p>
          <w:p w14:paraId="7416D8B9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выводы. Соблюдать правила работы в кабинете биологии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8FB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Лабораторный практикум  </w:t>
            </w:r>
          </w:p>
        </w:tc>
      </w:tr>
      <w:tr w:rsidR="000875FD" w14:paraId="2FA7190B" w14:textId="77777777" w:rsidTr="000875FD">
        <w:trPr>
          <w:trHeight w:val="15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DF22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38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DCB1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Заболевания органов дыхания и их гигиена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34C3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Характеризовать защитные реакции дыхательной системы. Объяснять опасность забол</w:t>
            </w:r>
            <w:r>
              <w:t>е</w:t>
            </w:r>
            <w:r>
              <w:t>ваний органов дыхания. Приводить доказательства необходимости соблюдения мер пр</w:t>
            </w:r>
            <w:r>
              <w:t>о</w:t>
            </w:r>
            <w:r>
              <w:t>филактики лёгочных заболеваний. Объяснять важность гигиены дыхания. Освоить при</w:t>
            </w:r>
            <w:r>
              <w:t>ё</w:t>
            </w:r>
            <w:r>
              <w:t>мы оказания первой помощи при спасении утопающего, отравлении угарным газом, пр</w:t>
            </w:r>
            <w:r>
              <w:t>о</w:t>
            </w:r>
            <w:r>
              <w:t xml:space="preserve">студных заболеваниях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FB1A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2DBB8792" w14:textId="77777777" w:rsidTr="000875FD">
        <w:trPr>
          <w:trHeight w:val="317"/>
        </w:trPr>
        <w:tc>
          <w:tcPr>
            <w:tcW w:w="1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78F6" w14:textId="77777777" w:rsidR="000875FD" w:rsidRDefault="000875F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>Пищеварительная система (4 ч)</w:t>
            </w:r>
            <w:r>
              <w:t xml:space="preserve"> </w:t>
            </w:r>
          </w:p>
        </w:tc>
      </w:tr>
      <w:tr w:rsidR="000875FD" w14:paraId="6A52752A" w14:textId="77777777" w:rsidTr="000875FD">
        <w:trPr>
          <w:trHeight w:val="8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C85B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39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01A5" w14:textId="77777777" w:rsidR="000875FD" w:rsidRDefault="000875FD">
            <w:pPr>
              <w:spacing w:after="0" w:line="259" w:lineRule="auto"/>
              <w:ind w:left="0" w:firstLine="0"/>
            </w:pPr>
            <w:r>
              <w:t>Питание и пищеварение. Органы п</w:t>
            </w:r>
            <w:r>
              <w:t>и</w:t>
            </w:r>
            <w:r>
              <w:t>щеварительной системы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EA12" w14:textId="77777777" w:rsidR="000875FD" w:rsidRDefault="000875FD">
            <w:pPr>
              <w:spacing w:after="0" w:line="259" w:lineRule="auto"/>
              <w:ind w:left="0" w:right="60" w:firstLine="0"/>
            </w:pPr>
            <w:r>
              <w:t>Объяснять сущность понятий «питание», «пищеварение». Определять состав пищи. В</w:t>
            </w:r>
            <w:r>
              <w:t>ы</w:t>
            </w:r>
            <w:r>
              <w:t>делять особенности строения пищеварительной системы. Распознавать на рисунках, в таблицах, на наглядных пособиях органы пищеварительной системы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B5E7" w14:textId="77777777" w:rsidR="000875FD" w:rsidRDefault="000875FD">
            <w:pPr>
              <w:spacing w:after="0" w:line="259" w:lineRule="auto"/>
              <w:ind w:left="0" w:firstLine="0"/>
            </w:pPr>
            <w:r>
              <w:t>Урок предъявления пе</w:t>
            </w:r>
            <w:r>
              <w:t>р</w:t>
            </w:r>
            <w:r>
              <w:t xml:space="preserve">вичных знаний </w:t>
            </w:r>
          </w:p>
        </w:tc>
      </w:tr>
      <w:tr w:rsidR="000875FD" w14:paraId="6356BA41" w14:textId="77777777" w:rsidTr="000875FD">
        <w:trPr>
          <w:trHeight w:val="11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AD49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40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D256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Пищеварение в ротовой полости.  </w:t>
            </w:r>
          </w:p>
          <w:p w14:paraId="2D532128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Лабораторная работа №9 </w:t>
            </w:r>
          </w:p>
          <w:p w14:paraId="692BD55E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«Воздействие слюны на крахмал»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F2F" w14:textId="77777777" w:rsidR="000875FD" w:rsidRDefault="000875FD">
            <w:pPr>
              <w:spacing w:after="0" w:line="259" w:lineRule="auto"/>
              <w:ind w:left="0" w:right="53" w:firstLine="0"/>
            </w:pPr>
            <w:r>
              <w:t>Объяснять особенности пищеварения в ротовой полости. Распознавать на рисунках, в таблицах, на наглядных пособиях части ротовой полости, виды зубов. Объяснять фун</w:t>
            </w:r>
            <w:r>
              <w:t>к</w:t>
            </w:r>
            <w:r>
              <w:t>ции слюны. Проводить биологические исследования, фиксировать и объяснять их р</w:t>
            </w:r>
            <w:r>
              <w:t>е</w:t>
            </w:r>
            <w:r>
              <w:t>зультаты, делать выводы. Соблюдать правила работы в кабинете биологии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3776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Лабораторный практикум </w:t>
            </w:r>
          </w:p>
        </w:tc>
      </w:tr>
      <w:tr w:rsidR="000875FD" w14:paraId="7CF53EB4" w14:textId="77777777" w:rsidTr="000875FD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4208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41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EE65" w14:textId="77777777" w:rsidR="000875FD" w:rsidRDefault="000875FD">
            <w:pPr>
              <w:spacing w:after="0" w:line="259" w:lineRule="auto"/>
              <w:ind w:left="0" w:firstLine="0"/>
            </w:pPr>
            <w:r>
              <w:t>Пищеварение в желудке и кишечнике. Всасывание питательных веществ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6917" w14:textId="77777777" w:rsidR="000875FD" w:rsidRDefault="000875FD">
            <w:pPr>
              <w:spacing w:after="0" w:line="259" w:lineRule="auto"/>
              <w:ind w:left="0" w:right="54" w:firstLine="0"/>
            </w:pPr>
            <w:r>
              <w:t>Объяснять особенности пищеварения в желудке и кишечнике. Распознавать на рисунках, в таблицах, на наглядных пособиях желудок,</w:t>
            </w:r>
            <w:r>
              <w:rPr>
                <w:rFonts w:ascii="Cambria" w:eastAsia="Cambria" w:hAnsi="Cambria" w:cs="Cambria"/>
                <w:color w:val="17365D"/>
              </w:rPr>
              <w:t xml:space="preserve"> </w:t>
            </w:r>
            <w:r>
              <w:t>отделы кишечника, поджелудочную жел</w:t>
            </w:r>
            <w:r>
              <w:t>е</w:t>
            </w:r>
            <w:r>
              <w:t>зу, печень. Объяснять роль печени и поджелудочной железы. Объяснять механизм вс</w:t>
            </w:r>
            <w:r>
              <w:t>а</w:t>
            </w:r>
            <w:r>
              <w:t>сывания питательных веществ. Объяснять роль толстой кишки, аппендикса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6D60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3678BA5D" w14:textId="77777777" w:rsidTr="000875FD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8762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42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E84" w14:textId="77777777" w:rsidR="000875FD" w:rsidRDefault="000875FD">
            <w:pPr>
              <w:spacing w:after="0" w:line="259" w:lineRule="auto"/>
              <w:ind w:left="0" w:right="206" w:firstLine="0"/>
            </w:pPr>
            <w:r>
              <w:t>Регуляция пищеварения. Наруш</w:t>
            </w:r>
            <w:r>
              <w:t>е</w:t>
            </w:r>
            <w:r>
              <w:t>ния работы пищеварительной с</w:t>
            </w:r>
            <w:r>
              <w:t>и</w:t>
            </w:r>
            <w:r>
              <w:t>стемы и их профилактика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D7B8" w14:textId="77777777" w:rsidR="000875FD" w:rsidRDefault="000875FD">
            <w:pPr>
              <w:spacing w:after="0" w:line="259" w:lineRule="auto"/>
              <w:ind w:left="0" w:right="58" w:firstLine="0"/>
            </w:pPr>
            <w:r>
              <w:t>Оценивать вклад русских учёных- биологов в развитие науки медицины. Характериз</w:t>
            </w:r>
            <w:r>
              <w:t>о</w:t>
            </w:r>
            <w:r>
              <w:t>вать гуморальную и нервную регуляцию пищеварения. Анализировать причины осно</w:t>
            </w:r>
            <w:r>
              <w:t>в</w:t>
            </w:r>
            <w:r>
              <w:t>ных заболеваний органов пищеварительной системы. Описывать меры профилактики нарушений работы органов пищеварительной системы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788D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Урок-презентация </w:t>
            </w:r>
          </w:p>
        </w:tc>
      </w:tr>
    </w:tbl>
    <w:p w14:paraId="5092510F" w14:textId="77777777" w:rsidR="00893D2F" w:rsidRDefault="00893D2F">
      <w:pPr>
        <w:spacing w:after="0" w:line="259" w:lineRule="auto"/>
        <w:ind w:left="-1133" w:right="16024" w:firstLine="0"/>
        <w:jc w:val="left"/>
      </w:pPr>
    </w:p>
    <w:tbl>
      <w:tblPr>
        <w:tblStyle w:val="TableGrid"/>
        <w:tblW w:w="16159" w:type="dxa"/>
        <w:tblInd w:w="-456" w:type="dxa"/>
        <w:tblCellMar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06"/>
        <w:gridCol w:w="3714"/>
        <w:gridCol w:w="8846"/>
        <w:gridCol w:w="2693"/>
      </w:tblGrid>
      <w:tr w:rsidR="000875FD" w14:paraId="6817DD4B" w14:textId="77777777" w:rsidTr="000875FD">
        <w:trPr>
          <w:gridAfter w:val="1"/>
          <w:wAfter w:w="2693" w:type="dxa"/>
          <w:trHeight w:val="31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C8D09" w14:textId="77777777" w:rsidR="000875FD" w:rsidRDefault="00087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5FB4AEA" w14:textId="77777777" w:rsidR="000875FD" w:rsidRDefault="000875FD">
            <w:pPr>
              <w:spacing w:after="0" w:line="259" w:lineRule="auto"/>
              <w:ind w:left="2107" w:firstLine="0"/>
              <w:jc w:val="center"/>
            </w:pPr>
            <w:r>
              <w:rPr>
                <w:b/>
              </w:rPr>
              <w:t>Обмен веществ (6 ч)</w:t>
            </w:r>
            <w:r>
              <w:t xml:space="preserve"> </w:t>
            </w:r>
          </w:p>
        </w:tc>
      </w:tr>
      <w:tr w:rsidR="000875FD" w14:paraId="2E59F6A9" w14:textId="77777777" w:rsidTr="000875FD">
        <w:trPr>
          <w:trHeight w:val="133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6E78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43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E4D5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Понятие об обмене веществ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74F" w14:textId="77777777" w:rsidR="000875FD" w:rsidRDefault="000875FD">
            <w:pPr>
              <w:spacing w:after="0" w:line="236" w:lineRule="auto"/>
              <w:ind w:left="0" w:right="57" w:firstLine="0"/>
            </w:pPr>
            <w:r>
              <w:t>Объяснять сущность понятий «энергетический обмен», «пластический обмен». Выделять существенные признаки обмена веществ и превращения энергии в организме человека. Объяснять сущность понятий «нормы питания», «режим питания».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  <w:p w14:paraId="6D7932B3" w14:textId="77777777" w:rsidR="000875FD" w:rsidRDefault="000875FD">
            <w:pPr>
              <w:spacing w:after="0" w:line="259" w:lineRule="auto"/>
              <w:ind w:left="0" w:firstLine="0"/>
            </w:pPr>
            <w:r>
              <w:t xml:space="preserve">Сравнивать энергозатраты людей разных профессий, делать выводы на основе сравнения. Составлять свой режим питания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F549" w14:textId="77777777" w:rsidR="000875FD" w:rsidRDefault="000875FD">
            <w:pPr>
              <w:spacing w:after="0" w:line="259" w:lineRule="auto"/>
              <w:ind w:left="0" w:firstLine="0"/>
            </w:pPr>
            <w:r>
              <w:t>Урок предъявления пе</w:t>
            </w:r>
            <w:r>
              <w:t>р</w:t>
            </w:r>
            <w:r>
              <w:t xml:space="preserve">вичных знаний </w:t>
            </w:r>
          </w:p>
        </w:tc>
      </w:tr>
      <w:tr w:rsidR="000875FD" w14:paraId="63929EA4" w14:textId="77777777" w:rsidTr="000875FD">
        <w:trPr>
          <w:trHeight w:val="67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7A26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44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EBF4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Обмен белков, углеводов и жиров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DBE9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Выделять существенные признаки обмена белков, углеводов и жиров в организме человека. Объяснять особенности обмена для каждой группы веществ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659E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77B7CD67" w14:textId="77777777" w:rsidTr="000875FD">
        <w:trPr>
          <w:trHeight w:val="51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F7FC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45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426E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Обмен воды и минеральных солей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6587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Объяснять особенности обмена воды и минеральных солей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D7A4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57465CE2" w14:textId="77777777" w:rsidTr="000875FD">
        <w:trPr>
          <w:trHeight w:val="67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E911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46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2CBB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Витамины и их роль в организме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EFED" w14:textId="77777777" w:rsidR="000875FD" w:rsidRDefault="000875FD">
            <w:pPr>
              <w:spacing w:after="0" w:line="259" w:lineRule="auto"/>
              <w:ind w:left="0" w:right="55" w:firstLine="0"/>
            </w:pPr>
            <w:r>
              <w:t>Объяснять сущность понятий «гипервитаминоз», «гиповитаминоз», «авитаминоз». Кла</w:t>
            </w:r>
            <w:r>
              <w:t>с</w:t>
            </w:r>
            <w:r>
              <w:t>сифицировать витамины. Определять роль витаминов в организме человека. Анализир</w:t>
            </w:r>
            <w:r>
              <w:t>о</w:t>
            </w:r>
            <w:r>
              <w:t>вать способы сохранения витаминов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49D0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Урок-презентация </w:t>
            </w:r>
          </w:p>
        </w:tc>
      </w:tr>
      <w:tr w:rsidR="000875FD" w14:paraId="6B3CCD7F" w14:textId="77777777" w:rsidTr="000875FD">
        <w:trPr>
          <w:trHeight w:val="519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1D7F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47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7159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Регуляция обмена веществ. </w:t>
            </w:r>
          </w:p>
          <w:p w14:paraId="11B71F81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Нарушение обмена веществ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45DF" w14:textId="77777777" w:rsidR="000875FD" w:rsidRDefault="000875FD">
            <w:pPr>
              <w:spacing w:after="0" w:line="259" w:lineRule="auto"/>
              <w:ind w:left="0" w:firstLine="0"/>
            </w:pPr>
            <w:r>
              <w:t xml:space="preserve">Объяснять сущность значения сбалансированного обмена веществ. Выделять причины, приводящие к нарушению обмена веществ.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43B7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2F55EAF6" w14:textId="77777777" w:rsidTr="000875FD">
        <w:trPr>
          <w:trHeight w:val="89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67CB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48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8487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Повторение и обобщение по темам: </w:t>
            </w:r>
          </w:p>
          <w:p w14:paraId="5F9F0835" w14:textId="77777777" w:rsidR="000875FD" w:rsidRDefault="000875FD">
            <w:pPr>
              <w:spacing w:after="0" w:line="259" w:lineRule="auto"/>
              <w:ind w:left="0" w:right="110" w:firstLine="0"/>
            </w:pPr>
            <w:r>
              <w:t>«Пищеварительная система</w:t>
            </w:r>
            <w:r>
              <w:rPr>
                <w:b/>
              </w:rPr>
              <w:t>», «</w:t>
            </w:r>
            <w:r>
              <w:t>О</w:t>
            </w:r>
            <w:r>
              <w:t>б</w:t>
            </w:r>
            <w:r>
              <w:t xml:space="preserve">мен веществ»   Защита проектов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B8EF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A74D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Защита проектов </w:t>
            </w:r>
          </w:p>
        </w:tc>
      </w:tr>
      <w:tr w:rsidR="000875FD" w14:paraId="607CCDBE" w14:textId="77777777" w:rsidTr="000875FD">
        <w:trPr>
          <w:gridAfter w:val="1"/>
          <w:wAfter w:w="2693" w:type="dxa"/>
          <w:trHeight w:val="31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3ABF3" w14:textId="77777777" w:rsidR="000875FD" w:rsidRDefault="00087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9882ED2" w14:textId="77777777" w:rsidR="000875FD" w:rsidRDefault="000875FD">
            <w:pPr>
              <w:spacing w:after="0" w:line="259" w:lineRule="auto"/>
              <w:ind w:left="2094" w:firstLine="0"/>
              <w:jc w:val="center"/>
            </w:pPr>
            <w:r>
              <w:rPr>
                <w:b/>
              </w:rPr>
              <w:t>Покровы тела (2 ч)</w:t>
            </w:r>
            <w:r>
              <w:t xml:space="preserve"> </w:t>
            </w:r>
          </w:p>
        </w:tc>
      </w:tr>
      <w:tr w:rsidR="000875FD" w14:paraId="2A98BB48" w14:textId="77777777" w:rsidTr="000875FD">
        <w:trPr>
          <w:trHeight w:val="67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EDA8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49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14A1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Строение и функции кожи. Термор</w:t>
            </w:r>
            <w:r>
              <w:t>е</w:t>
            </w:r>
            <w:r>
              <w:t>гуляция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5314" w14:textId="77777777" w:rsidR="000875FD" w:rsidRDefault="000875FD">
            <w:pPr>
              <w:spacing w:after="0" w:line="259" w:lineRule="auto"/>
              <w:ind w:left="0" w:right="60" w:firstLine="0"/>
            </w:pPr>
            <w:r>
              <w:t>Выделять существенные признаки кожи, её желёз и производных. Объяснять причины з</w:t>
            </w:r>
            <w:r>
              <w:t>а</w:t>
            </w:r>
            <w:r>
              <w:t>гара. Распознавать на рисунках, в таблицах слои кожи и их компоненты. Выделять сущ</w:t>
            </w:r>
            <w:r>
              <w:t>е</w:t>
            </w:r>
            <w:r>
              <w:t>ственные признаки терморегуляции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2A5D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551A161D" w14:textId="77777777" w:rsidTr="000875FD">
        <w:trPr>
          <w:trHeight w:val="133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7087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50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CDCD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Гигиена кожи. Кожные заболевания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F463" w14:textId="77777777" w:rsidR="000875FD" w:rsidRDefault="000875FD">
            <w:pPr>
              <w:spacing w:after="0" w:line="259" w:lineRule="auto"/>
              <w:ind w:left="0" w:right="54" w:firstLine="0"/>
            </w:pPr>
            <w:r>
              <w:t>Приводить доказательства необходимости ухода за кожей, волосами, ногтями. Объяснять причины солнечного удара, ожога, обморожения. Освоить приёмы оказания первой пом</w:t>
            </w:r>
            <w:r>
              <w:t>о</w:t>
            </w:r>
            <w:r>
              <w:t>щи при повреждении кожи, тепловом и</w:t>
            </w:r>
            <w:r>
              <w:rPr>
                <w:rFonts w:ascii="Cambria" w:eastAsia="Cambria" w:hAnsi="Cambria" w:cs="Cambria"/>
                <w:color w:val="17365D"/>
              </w:rPr>
              <w:t xml:space="preserve"> </w:t>
            </w:r>
            <w:r>
              <w:t>солнечном ударах, ожогах, обморожении. Объя</w:t>
            </w:r>
            <w:r>
              <w:t>с</w:t>
            </w:r>
            <w:r>
              <w:t>нять профилактическое значение закаливания. Приводить доказательства необходимости соблюдения мер профилактики инфекционных кожных заболеваний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354F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5608B8FA" w14:textId="77777777" w:rsidTr="000875FD">
        <w:trPr>
          <w:gridAfter w:val="1"/>
          <w:wAfter w:w="2693" w:type="dxa"/>
          <w:trHeight w:val="31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F4C3F" w14:textId="77777777" w:rsidR="000875FD" w:rsidRDefault="00087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FACF46F" w14:textId="77777777" w:rsidR="000875FD" w:rsidRDefault="000875FD">
            <w:pPr>
              <w:spacing w:after="0" w:line="259" w:lineRule="auto"/>
              <w:ind w:left="2094" w:firstLine="0"/>
              <w:jc w:val="center"/>
            </w:pPr>
            <w:r>
              <w:rPr>
                <w:b/>
              </w:rPr>
              <w:t>Мочевыделительная система (2 ч)</w:t>
            </w:r>
            <w:r>
              <w:t xml:space="preserve"> </w:t>
            </w:r>
          </w:p>
        </w:tc>
      </w:tr>
      <w:tr w:rsidR="000875FD" w14:paraId="3E9BD48F" w14:textId="77777777" w:rsidTr="000875FD">
        <w:trPr>
          <w:trHeight w:val="89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4236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51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E0F7" w14:textId="77777777" w:rsidR="000875FD" w:rsidRDefault="000875FD">
            <w:pPr>
              <w:spacing w:after="0" w:line="259" w:lineRule="auto"/>
              <w:ind w:left="0" w:right="561" w:firstLine="0"/>
              <w:jc w:val="left"/>
            </w:pPr>
            <w:r>
              <w:t>Выделение. Строение и фун</w:t>
            </w:r>
            <w:r>
              <w:t>к</w:t>
            </w:r>
            <w:r>
              <w:t>ции</w:t>
            </w:r>
            <w:r>
              <w:rPr>
                <w:rFonts w:ascii="Consolas" w:eastAsia="Consolas" w:hAnsi="Consolas" w:cs="Consolas"/>
              </w:rPr>
              <w:t xml:space="preserve"> </w:t>
            </w:r>
            <w:r>
              <w:t>мочевыделительной</w:t>
            </w:r>
            <w:r>
              <w:rPr>
                <w:rFonts w:ascii="Consolas" w:eastAsia="Consolas" w:hAnsi="Consolas" w:cs="Consolas"/>
              </w:rPr>
              <w:t xml:space="preserve"> </w:t>
            </w:r>
            <w:r>
              <w:t>с</w:t>
            </w:r>
            <w:r>
              <w:t>и</w:t>
            </w:r>
            <w:r>
              <w:t>стемы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4B48" w14:textId="77777777" w:rsidR="000875FD" w:rsidRDefault="000875FD">
            <w:pPr>
              <w:spacing w:after="0" w:line="259" w:lineRule="auto"/>
              <w:ind w:left="0" w:right="59" w:firstLine="0"/>
            </w:pPr>
            <w:r>
              <w:t>Выделять существенные признаки процесса удаления продуктов обмена из организма. Объяснять сущность понятий «выделение», «нефрон». Распознавать на рисунках, в табл</w:t>
            </w:r>
            <w:r>
              <w:t>и</w:t>
            </w:r>
            <w:r>
              <w:t>цах органы мочевыделительной системы, основные части почек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E40C" w14:textId="77777777" w:rsidR="000875FD" w:rsidRDefault="000875FD">
            <w:pPr>
              <w:spacing w:after="0" w:line="259" w:lineRule="auto"/>
              <w:ind w:left="0" w:firstLine="0"/>
            </w:pPr>
            <w:r>
              <w:t>Урок предъявления пе</w:t>
            </w:r>
            <w:r>
              <w:t>р</w:t>
            </w:r>
            <w:r>
              <w:t xml:space="preserve">вичных знаний </w:t>
            </w:r>
          </w:p>
        </w:tc>
      </w:tr>
      <w:tr w:rsidR="000875FD" w14:paraId="0332FA10" w14:textId="77777777" w:rsidTr="000875FD">
        <w:trPr>
          <w:trHeight w:val="1119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456B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52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010C" w14:textId="77777777" w:rsidR="000875FD" w:rsidRDefault="000875FD">
            <w:pPr>
              <w:spacing w:after="0" w:line="259" w:lineRule="auto"/>
              <w:ind w:left="0" w:right="132" w:firstLine="0"/>
            </w:pPr>
            <w:r>
              <w:t>Образование мочи. Заболевания органов мочевыделительной сист</w:t>
            </w:r>
            <w:r>
              <w:t>е</w:t>
            </w:r>
            <w:r>
              <w:t>мы и их профилактика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07D9" w14:textId="77777777" w:rsidR="000875FD" w:rsidRDefault="000875FD">
            <w:pPr>
              <w:spacing w:after="0" w:line="259" w:lineRule="auto"/>
              <w:ind w:left="0" w:right="58" w:firstLine="0"/>
            </w:pPr>
            <w:r>
              <w:t>Характеризовать последовательность этапов очищения крови. Объяснять сущность пон</w:t>
            </w:r>
            <w:r>
              <w:t>я</w:t>
            </w:r>
            <w:r>
              <w:t>тий «первичная моча», «вторичная моча». Сравнивать состав первичной и вторичной мочи, делать выводы на основе сравнения. Характеризовать регуляцию работы почек. Анализ</w:t>
            </w:r>
            <w:r>
              <w:t>и</w:t>
            </w:r>
            <w:r>
              <w:t>ровать причины, вызывающие заболевания органов мочевыделительной системы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C543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43ABEE76" w14:textId="77777777" w:rsidTr="000875FD">
        <w:trPr>
          <w:gridAfter w:val="1"/>
          <w:wAfter w:w="2693" w:type="dxa"/>
          <w:trHeight w:val="31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FF4EA" w14:textId="77777777" w:rsidR="000875FD" w:rsidRDefault="00087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3A6F0" w14:textId="77777777" w:rsidR="000875FD" w:rsidRDefault="000875FD">
            <w:pPr>
              <w:spacing w:after="0" w:line="259" w:lineRule="auto"/>
              <w:ind w:left="2814" w:firstLine="0"/>
              <w:jc w:val="left"/>
            </w:pPr>
            <w:r>
              <w:rPr>
                <w:b/>
              </w:rPr>
              <w:t>Репродуктивная система. Индивидуальное развитие организма человека (4 ч)</w:t>
            </w:r>
            <w:r>
              <w:t xml:space="preserve"> </w:t>
            </w:r>
          </w:p>
        </w:tc>
      </w:tr>
    </w:tbl>
    <w:p w14:paraId="35E80E84" w14:textId="77777777" w:rsidR="00893D2F" w:rsidRDefault="00893D2F">
      <w:pPr>
        <w:spacing w:after="0" w:line="259" w:lineRule="auto"/>
        <w:ind w:left="-1133" w:right="16024" w:firstLine="0"/>
        <w:jc w:val="left"/>
      </w:pPr>
    </w:p>
    <w:tbl>
      <w:tblPr>
        <w:tblStyle w:val="TableGrid"/>
        <w:tblW w:w="16159" w:type="dxa"/>
        <w:tblInd w:w="-456" w:type="dxa"/>
        <w:tblCellMar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960"/>
        <w:gridCol w:w="3827"/>
        <w:gridCol w:w="8679"/>
        <w:gridCol w:w="2693"/>
      </w:tblGrid>
      <w:tr w:rsidR="000875FD" w14:paraId="70915882" w14:textId="77777777" w:rsidTr="000875FD">
        <w:trPr>
          <w:trHeight w:val="6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BC24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53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70EA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Женская и мужская репродуктивная (половая) система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B7EB" w14:textId="77777777" w:rsidR="000875FD" w:rsidRDefault="000875FD">
            <w:pPr>
              <w:spacing w:after="0" w:line="259" w:lineRule="auto"/>
              <w:ind w:left="0" w:right="57" w:firstLine="0"/>
            </w:pPr>
            <w:r>
              <w:t>Характеризовать особенности строения женской и мужской половой системы. Распозн</w:t>
            </w:r>
            <w:r>
              <w:t>а</w:t>
            </w:r>
            <w:r>
              <w:t xml:space="preserve">вать на рисунках, в таблицах органы репродуктивной системы, объяснять их функции. Объяснять сущность понятия «оплодотворение»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654" w14:textId="77777777" w:rsidR="000875FD" w:rsidRDefault="000875FD">
            <w:pPr>
              <w:spacing w:after="0" w:line="259" w:lineRule="auto"/>
              <w:ind w:left="0" w:firstLine="0"/>
            </w:pPr>
            <w:r>
              <w:t>Урок предъявления пе</w:t>
            </w:r>
            <w:r>
              <w:t>р</w:t>
            </w:r>
            <w:r>
              <w:t xml:space="preserve">вичных знаний </w:t>
            </w:r>
          </w:p>
        </w:tc>
      </w:tr>
      <w:tr w:rsidR="000875FD" w14:paraId="3F5B8876" w14:textId="77777777" w:rsidTr="000875FD">
        <w:trPr>
          <w:trHeight w:val="8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7408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54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13AD" w14:textId="77777777" w:rsidR="000875FD" w:rsidRDefault="000875FD">
            <w:pPr>
              <w:spacing w:after="0" w:line="259" w:lineRule="auto"/>
              <w:ind w:left="0" w:firstLine="0"/>
            </w:pPr>
            <w:r>
              <w:t>Внутриутробное развитие. Рост и ра</w:t>
            </w:r>
            <w:r>
              <w:t>з</w:t>
            </w:r>
            <w:r>
              <w:t>витие ребёнка после рождения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933D" w14:textId="77777777" w:rsidR="000875FD" w:rsidRDefault="000875FD">
            <w:pPr>
              <w:spacing w:after="0" w:line="259" w:lineRule="auto"/>
              <w:ind w:left="0" w:right="56" w:firstLine="0"/>
            </w:pPr>
            <w:r>
              <w:t>Характеризовать основные этапы развития зародыша и плода человека. Описывать ос</w:t>
            </w:r>
            <w:r>
              <w:t>о</w:t>
            </w:r>
            <w:r>
              <w:t>бенности роста и развития ребёнка после рождения. Определять возрастные этапы разв</w:t>
            </w:r>
            <w:r>
              <w:t>и</w:t>
            </w:r>
            <w:r>
              <w:t>тия человека. Объяснять сущность понятия «половое созревание»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5844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5B12AFCB" w14:textId="77777777" w:rsidTr="000875FD">
        <w:trPr>
          <w:trHeight w:val="6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F221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55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BEF8" w14:textId="77777777" w:rsidR="000875FD" w:rsidRDefault="000875FD">
            <w:pPr>
              <w:spacing w:after="0" w:line="259" w:lineRule="auto"/>
              <w:ind w:left="0" w:right="850" w:firstLine="0"/>
            </w:pPr>
            <w:r>
              <w:t>Наследование признаков. Наследственные болезни и их предупреждение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07E9" w14:textId="77777777" w:rsidR="000875FD" w:rsidRDefault="000875FD">
            <w:pPr>
              <w:spacing w:after="0" w:line="259" w:lineRule="auto"/>
              <w:ind w:left="0" w:firstLine="0"/>
            </w:pPr>
            <w:r>
              <w:t>Объяснять механизм формирования пола. Объяснять сущность понятия «ген». Объяснять причины возникновения наследственных заболеваний у человека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4AFD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4D8DD5BE" w14:textId="77777777" w:rsidTr="000875FD">
        <w:trPr>
          <w:trHeight w:val="1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DCDA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56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9CCB" w14:textId="77777777" w:rsidR="000875FD" w:rsidRDefault="000875FD">
            <w:pPr>
              <w:spacing w:after="0" w:line="259" w:lineRule="auto"/>
              <w:ind w:left="0" w:firstLine="0"/>
            </w:pPr>
            <w:r>
              <w:t>Врождённые заболевания. Инфекции, передающиеся половым путём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EC7E" w14:textId="77777777" w:rsidR="000875FD" w:rsidRDefault="000875FD">
            <w:pPr>
              <w:spacing w:after="0" w:line="259" w:lineRule="auto"/>
              <w:ind w:left="0" w:right="58" w:firstLine="0"/>
            </w:pPr>
            <w:r>
              <w:t>Объяснять сущность понятия «врождённые заболевания». Характеризовать возможные причины возникновения врождённых заболеваний. Объяснять механизмы заражения п</w:t>
            </w:r>
            <w:r>
              <w:t>о</w:t>
            </w:r>
            <w:r>
              <w:t xml:space="preserve">ловыми инфекциями, ВИЧ. Объяснять сущность понятия «репродуктивное здоровье». Объяснять значение </w:t>
            </w:r>
            <w:proofErr w:type="spellStart"/>
            <w:r>
              <w:t>медикогенетического</w:t>
            </w:r>
            <w:proofErr w:type="spellEnd"/>
            <w:r>
              <w:t xml:space="preserve"> консультирования как одного из основных видов профилактики наследственных заболеваний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61F6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Урок-презентация </w:t>
            </w:r>
          </w:p>
        </w:tc>
      </w:tr>
      <w:tr w:rsidR="000875FD" w14:paraId="5E05AFDA" w14:textId="77777777" w:rsidTr="000875FD">
        <w:trPr>
          <w:trHeight w:val="12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7565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57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59F0" w14:textId="77777777" w:rsidR="000875FD" w:rsidRDefault="000875FD">
            <w:pPr>
              <w:spacing w:after="0" w:line="216" w:lineRule="auto"/>
              <w:ind w:left="0" w:firstLine="0"/>
              <w:jc w:val="left"/>
            </w:pPr>
            <w:r>
              <w:t>Учение о высшей нервной деятельн</w:t>
            </w:r>
            <w:r>
              <w:t>о</w:t>
            </w:r>
            <w:r>
              <w:t xml:space="preserve">сти И. М. Сеченова и </w:t>
            </w:r>
            <w:proofErr w:type="spellStart"/>
            <w:r>
              <w:t>И</w:t>
            </w:r>
            <w:proofErr w:type="spellEnd"/>
            <w:r>
              <w:t xml:space="preserve">. П. </w:t>
            </w:r>
          </w:p>
          <w:p w14:paraId="020C3983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Павлова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0AAB" w14:textId="77777777" w:rsidR="000875FD" w:rsidRDefault="000875FD">
            <w:pPr>
              <w:spacing w:after="0" w:line="259" w:lineRule="auto"/>
              <w:ind w:left="0" w:right="59" w:firstLine="0"/>
            </w:pPr>
            <w:r>
              <w:t xml:space="preserve">Объяснять сущность понятий «высшая нервная деятельность», «рефлекс», «безусловный рефлекс», «условный рефлекс». Оценивать вклад И. М. Сеченова и </w:t>
            </w:r>
            <w:proofErr w:type="spellStart"/>
            <w:r>
              <w:t>И</w:t>
            </w:r>
            <w:proofErr w:type="spellEnd"/>
            <w:r>
              <w:t>. П. Павлова в с</w:t>
            </w:r>
            <w:r>
              <w:t>о</w:t>
            </w:r>
            <w:r>
              <w:t>здание учения о высшей нервной деятельности. Сравнивать безусловные и условные р</w:t>
            </w:r>
            <w:r>
              <w:t>е</w:t>
            </w:r>
            <w:r>
              <w:t>флексы, делать выводы на основе сравнения. Классифицировать безусловные рефлексы. Объяснять роль условных рефлексов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FED0" w14:textId="77777777" w:rsidR="000875FD" w:rsidRDefault="000875FD">
            <w:pPr>
              <w:spacing w:after="0" w:line="259" w:lineRule="auto"/>
              <w:ind w:left="120" w:right="10" w:firstLine="0"/>
              <w:jc w:val="left"/>
            </w:pPr>
            <w:r>
              <w:t>Урок предъявления пе</w:t>
            </w:r>
            <w:r>
              <w:t>р</w:t>
            </w:r>
            <w:r>
              <w:t xml:space="preserve">вичных знаний </w:t>
            </w:r>
          </w:p>
        </w:tc>
      </w:tr>
      <w:tr w:rsidR="000875FD" w14:paraId="48AE1A2C" w14:textId="77777777" w:rsidTr="000875FD">
        <w:trPr>
          <w:trHeight w:val="8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14F7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083E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Образование и торможение условных рефлексов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1B6D" w14:textId="77777777" w:rsidR="000875FD" w:rsidRDefault="000875FD">
            <w:pPr>
              <w:spacing w:after="0" w:line="259" w:lineRule="auto"/>
              <w:ind w:left="0" w:right="66" w:firstLine="0"/>
            </w:pPr>
            <w:r>
              <w:t>Объяснять механизм выработки условного рефлекса. Объяснять сущность понятий «торможение условных рефлексов», «внутреннее торможение» и «внешнее тормож</w:t>
            </w:r>
            <w:r>
              <w:t>е</w:t>
            </w:r>
            <w:r>
              <w:t>ние». Сравнивать безусловное и условное торможение, делать выводы на основе сравн</w:t>
            </w:r>
            <w:r>
              <w:t>е</w:t>
            </w:r>
            <w:r>
              <w:t>ния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E376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03A70185" w14:textId="77777777" w:rsidTr="000875FD">
        <w:trPr>
          <w:trHeight w:val="6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EACA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59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3B4C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Сон и бодрствование. Значение сна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AC5F" w14:textId="77777777" w:rsidR="000875FD" w:rsidRDefault="000875FD">
            <w:pPr>
              <w:spacing w:after="0" w:line="259" w:lineRule="auto"/>
              <w:ind w:left="0" w:right="68" w:firstLine="0"/>
            </w:pPr>
            <w:r>
              <w:t>Объяснять сущность понятий «сон», «медленный сон», «быстрый сон». Объяснять зн</w:t>
            </w:r>
            <w:r>
              <w:t>а</w:t>
            </w:r>
            <w:r>
              <w:t>чение сна. Приводить доказательства необходимости соблюдения гигиены сна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A995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420DC74C" w14:textId="77777777" w:rsidTr="000875FD">
        <w:trPr>
          <w:trHeight w:val="8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F01B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60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1CC4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Особенности психики человека. Мышление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66B1" w14:textId="77777777" w:rsidR="000875FD" w:rsidRDefault="000875FD">
            <w:pPr>
              <w:spacing w:after="1" w:line="216" w:lineRule="auto"/>
              <w:ind w:left="0" w:right="56" w:firstLine="0"/>
            </w:pPr>
            <w:r>
              <w:t>Объяснять сущность понятий «первая сигнальная система», «вторая сигнальная сист</w:t>
            </w:r>
            <w:r>
              <w:t>е</w:t>
            </w:r>
            <w:r>
              <w:t xml:space="preserve">ма», «мышление». Сравнивать первую и вторую сигнальные системы, делать выводы на основе сравнения. Объяснять роль мышления. </w:t>
            </w:r>
          </w:p>
          <w:p w14:paraId="00D965D4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Классифицировать виды мышления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1B1B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498D9F82" w14:textId="77777777" w:rsidTr="000875FD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9048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61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7E7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Память и обучение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FCF" w14:textId="77777777" w:rsidR="000875FD" w:rsidRDefault="000875FD">
            <w:pPr>
              <w:spacing w:after="0" w:line="259" w:lineRule="auto"/>
              <w:ind w:left="0" w:firstLine="0"/>
            </w:pPr>
            <w:r>
              <w:t>Объяснять сущность понятий «память», «обучение». Классифицировать типы и виды п</w:t>
            </w:r>
            <w:r>
              <w:t>а</w:t>
            </w:r>
            <w:r>
              <w:t>мяти. Характеризовать кратковременную и долговременную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4618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21850A20" w14:textId="77777777" w:rsidTr="000875FD">
        <w:trPr>
          <w:trHeight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1A2A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62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923A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Эмоции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9428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Объяснять сущность понятия «эмоция». Классифицировать эмоции. Характеризовать эмоции человека (страсть, состояние аффекта)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C19C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25220282" w14:textId="77777777" w:rsidTr="000875FD">
        <w:trPr>
          <w:trHeight w:val="6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3662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63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0F64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Темперамент и характер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353E" w14:textId="77777777" w:rsidR="000875FD" w:rsidRDefault="000875FD">
            <w:pPr>
              <w:spacing w:after="0" w:line="259" w:lineRule="auto"/>
              <w:ind w:left="0" w:right="51" w:firstLine="0"/>
            </w:pPr>
            <w:r>
              <w:t>Объяснять сущность понятий «темперамент», «характер». Классифицировать темпер</w:t>
            </w:r>
            <w:r>
              <w:t>а</w:t>
            </w:r>
            <w:r>
              <w:t>менты. Характеризовать виды темпераментов. Объяснять связь характера человека с ос</w:t>
            </w:r>
            <w:r>
              <w:t>о</w:t>
            </w:r>
            <w:r>
              <w:t>бенностями индивидуального темперамента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2AB1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Урок-презентация </w:t>
            </w:r>
          </w:p>
        </w:tc>
      </w:tr>
      <w:tr w:rsidR="006E0A9D" w14:paraId="7113FEAA" w14:textId="77777777" w:rsidTr="008F72CE">
        <w:trPr>
          <w:trHeight w:val="13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707F3" w14:textId="77777777" w:rsidR="006E0A9D" w:rsidRDefault="006E0A9D">
            <w:pPr>
              <w:spacing w:after="0" w:line="259" w:lineRule="auto"/>
              <w:ind w:left="0" w:firstLine="0"/>
              <w:jc w:val="left"/>
            </w:pPr>
            <w:r>
              <w:t xml:space="preserve">64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8BD23" w14:textId="77777777" w:rsidR="006E0A9D" w:rsidRDefault="006E0A9D">
            <w:pPr>
              <w:tabs>
                <w:tab w:val="center" w:pos="258"/>
                <w:tab w:val="center" w:pos="1235"/>
                <w:tab w:val="center" w:pos="2011"/>
                <w:tab w:val="center" w:pos="30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Цель, </w:t>
            </w:r>
            <w:r>
              <w:tab/>
              <w:t xml:space="preserve">мотивы </w:t>
            </w:r>
            <w:r>
              <w:tab/>
              <w:t xml:space="preserve">и </w:t>
            </w:r>
            <w:r>
              <w:tab/>
              <w:t xml:space="preserve">потребности </w:t>
            </w:r>
          </w:p>
          <w:p w14:paraId="52CCA29C" w14:textId="77777777" w:rsidR="006E0A9D" w:rsidRDefault="006E0A9D">
            <w:pPr>
              <w:spacing w:after="0" w:line="259" w:lineRule="auto"/>
              <w:ind w:left="0" w:firstLine="0"/>
              <w:jc w:val="left"/>
            </w:pPr>
            <w:r>
              <w:t>деятельности человека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8232D" w14:textId="77777777" w:rsidR="006E0A9D" w:rsidRDefault="006E0A9D">
            <w:pPr>
              <w:spacing w:after="0" w:line="259" w:lineRule="auto"/>
              <w:ind w:left="0" w:right="56" w:firstLine="0"/>
            </w:pPr>
            <w:r>
              <w:t>Выделять существенные особенности деятельности человека. Объяснять сущность пон</w:t>
            </w:r>
            <w:r>
              <w:t>я</w:t>
            </w:r>
            <w:r>
              <w:t>тий «цель», «мотив». Классифицировать потребности человека. Характеризовать позн</w:t>
            </w:r>
            <w:r>
              <w:t>а</w:t>
            </w:r>
            <w:r>
              <w:t>ние как особый вид деятельности человека. Приводить доказательства того, что одарё</w:t>
            </w:r>
            <w:r>
              <w:t>н</w:t>
            </w:r>
            <w:r>
              <w:t xml:space="preserve">ность не гарантирует достижения успеха в </w:t>
            </w:r>
          </w:p>
          <w:p w14:paraId="0F870BAD" w14:textId="4DFA36C2" w:rsidR="006E0A9D" w:rsidRDefault="006E0A9D" w:rsidP="007E7722">
            <w:pPr>
              <w:spacing w:after="0" w:line="259" w:lineRule="auto"/>
              <w:ind w:left="0"/>
              <w:jc w:val="left"/>
            </w:pPr>
            <w:r>
              <w:t>определённом виде деятельности</w:t>
            </w:r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79D86" w14:textId="77777777" w:rsidR="006E0A9D" w:rsidRDefault="006E0A9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урок </w:t>
            </w:r>
          </w:p>
        </w:tc>
      </w:tr>
      <w:tr w:rsidR="000875FD" w14:paraId="6DE0C955" w14:textId="77777777" w:rsidTr="000875FD">
        <w:trPr>
          <w:gridAfter w:val="1"/>
          <w:wAfter w:w="2693" w:type="dxa"/>
          <w:trHeight w:val="317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63CDF" w14:textId="77777777" w:rsidR="000875FD" w:rsidRDefault="00087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CC9F499" w14:textId="574392E3" w:rsidR="000875FD" w:rsidRDefault="000875FD">
            <w:pPr>
              <w:spacing w:after="0" w:line="259" w:lineRule="auto"/>
              <w:ind w:left="980" w:firstLine="0"/>
              <w:jc w:val="left"/>
            </w:pPr>
            <w:r>
              <w:rPr>
                <w:b/>
              </w:rPr>
              <w:t xml:space="preserve">Раздел 3.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</w:rPr>
              <w:t>Человек и его здоровье (2 ч)</w:t>
            </w:r>
            <w:r>
              <w:t xml:space="preserve"> </w:t>
            </w:r>
          </w:p>
        </w:tc>
      </w:tr>
      <w:tr w:rsidR="000875FD" w14:paraId="1FF7578E" w14:textId="77777777" w:rsidTr="000875FD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A349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65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0673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Здоровье человека и здоровый образ жизни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6F4C" w14:textId="77777777" w:rsidR="000875FD" w:rsidRDefault="000875FD">
            <w:pPr>
              <w:spacing w:after="0" w:line="259" w:lineRule="auto"/>
              <w:ind w:left="0" w:right="291" w:firstLine="0"/>
            </w:pPr>
            <w:r>
              <w:t xml:space="preserve">Объяснять сущность понятия «здоровье». Называть факторы, укрепляющие здоровье человека. Описывать и сравнивать виды трудовой деятельности. Осваивать приёмы рациональной организации труда и отдыха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AAD3" w14:textId="77777777" w:rsidR="000875FD" w:rsidRDefault="000875F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</w:tr>
      <w:tr w:rsidR="000875FD" w14:paraId="63860A3F" w14:textId="77777777" w:rsidTr="000875FD"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971C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66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F3AD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Человек и окружающая среда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F9E7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Приводить доказательства взаимосвязи человека и окружающей среды. Характеризовать воздействие окружающей среды, влияющее на здоровье человека. Объяснять значение социальной среды как фактора, влияющего на здоровье человека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0CC0" w14:textId="77777777" w:rsidR="000875FD" w:rsidRDefault="000875F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</w:tr>
      <w:tr w:rsidR="000875FD" w14:paraId="1BEDFFF4" w14:textId="77777777" w:rsidTr="000875FD">
        <w:trPr>
          <w:trHeight w:val="31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05C1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67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820C" w14:textId="24B584A5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>Повторительно-обобщающий за курс 8 класса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E465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CEF5" w14:textId="77777777" w:rsidR="000875FD" w:rsidRDefault="000875FD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 </w:t>
            </w:r>
          </w:p>
        </w:tc>
      </w:tr>
      <w:tr w:rsidR="000875FD" w14:paraId="7B79D033" w14:textId="77777777" w:rsidTr="000875FD">
        <w:trPr>
          <w:trHeight w:val="31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FA00" w14:textId="77777777" w:rsidR="000875FD" w:rsidRDefault="000875FD" w:rsidP="00E93A18">
            <w:pPr>
              <w:spacing w:after="0" w:line="259" w:lineRule="auto"/>
              <w:ind w:left="0" w:firstLine="0"/>
              <w:jc w:val="left"/>
            </w:pPr>
            <w:r>
              <w:t xml:space="preserve">68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9AFB" w14:textId="41E0FA39" w:rsidR="000875FD" w:rsidRDefault="000875FD" w:rsidP="00E93A18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Контрольная работа №3</w:t>
            </w:r>
            <w:r>
              <w:t xml:space="preserve"> (итоговая)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65E1" w14:textId="77777777" w:rsidR="000875FD" w:rsidRDefault="000875FD" w:rsidP="00E93A18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2249" w14:textId="106EACFE" w:rsidR="000875FD" w:rsidRDefault="000875FD" w:rsidP="00E93A18">
            <w:pPr>
              <w:spacing w:after="0" w:line="259" w:lineRule="auto"/>
              <w:ind w:left="0" w:firstLine="0"/>
              <w:jc w:val="left"/>
            </w:pPr>
          </w:p>
        </w:tc>
      </w:tr>
      <w:tr w:rsidR="000875FD" w14:paraId="668B7DE4" w14:textId="77777777" w:rsidTr="000875FD">
        <w:trPr>
          <w:trHeight w:val="317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211A" w14:textId="77777777" w:rsidR="000875FD" w:rsidRDefault="000875FD" w:rsidP="00E93A18">
            <w:pPr>
              <w:spacing w:after="0" w:line="259" w:lineRule="auto"/>
              <w:ind w:left="140" w:firstLine="0"/>
              <w:jc w:val="left"/>
            </w:pPr>
            <w:r>
              <w:t xml:space="preserve">Итого: 68 часов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9D91" w14:textId="77777777" w:rsidR="000875FD" w:rsidRDefault="000875FD" w:rsidP="00E93A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8338" w14:textId="77777777" w:rsidR="000875FD" w:rsidRDefault="000875FD" w:rsidP="00E93A18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</w:tr>
    </w:tbl>
    <w:p w14:paraId="10697803" w14:textId="77777777" w:rsidR="00893D2F" w:rsidRDefault="004050B8">
      <w:pPr>
        <w:spacing w:after="214" w:line="259" w:lineRule="auto"/>
        <w:ind w:left="0" w:firstLine="0"/>
      </w:pPr>
      <w:r>
        <w:t xml:space="preserve"> </w:t>
      </w:r>
    </w:p>
    <w:p w14:paraId="34FE33EC" w14:textId="0B192D9C" w:rsidR="00893D2F" w:rsidRDefault="00893D2F" w:rsidP="000875FD">
      <w:pPr>
        <w:spacing w:after="218" w:line="259" w:lineRule="auto"/>
        <w:ind w:left="0" w:firstLine="0"/>
      </w:pPr>
    </w:p>
    <w:sectPr w:rsidR="00893D2F" w:rsidSect="000875FD">
      <w:pgSz w:w="16838" w:h="11904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F0381" w14:textId="77777777" w:rsidR="00F6126C" w:rsidRDefault="00F6126C" w:rsidP="005955E2">
      <w:pPr>
        <w:spacing w:after="0" w:line="240" w:lineRule="auto"/>
      </w:pPr>
      <w:r>
        <w:separator/>
      </w:r>
    </w:p>
  </w:endnote>
  <w:endnote w:type="continuationSeparator" w:id="0">
    <w:p w14:paraId="613C1B1E" w14:textId="77777777" w:rsidR="00F6126C" w:rsidRDefault="00F6126C" w:rsidP="0059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B4846" w14:textId="77777777" w:rsidR="00F6126C" w:rsidRDefault="00F6126C" w:rsidP="005955E2">
      <w:pPr>
        <w:spacing w:after="0" w:line="240" w:lineRule="auto"/>
      </w:pPr>
      <w:r>
        <w:separator/>
      </w:r>
    </w:p>
  </w:footnote>
  <w:footnote w:type="continuationSeparator" w:id="0">
    <w:p w14:paraId="329BFE38" w14:textId="77777777" w:rsidR="00F6126C" w:rsidRDefault="00F6126C" w:rsidP="005955E2">
      <w:pPr>
        <w:spacing w:after="0" w:line="240" w:lineRule="auto"/>
      </w:pPr>
      <w:r>
        <w:continuationSeparator/>
      </w:r>
    </w:p>
  </w:footnote>
  <w:footnote w:id="1">
    <w:p w14:paraId="4D60B2BC" w14:textId="77777777" w:rsidR="005955E2" w:rsidRDefault="005955E2" w:rsidP="005955E2">
      <w:pPr>
        <w:pStyle w:val="a4"/>
      </w:pPr>
      <w:r>
        <w:rPr>
          <w:rStyle w:val="a6"/>
        </w:rPr>
        <w:footnoteRef/>
      </w:r>
      <w:r>
        <w:t xml:space="preserve"> Приказ </w:t>
      </w:r>
      <w:proofErr w:type="spellStart"/>
      <w:r>
        <w:t>Минпросвещения</w:t>
      </w:r>
      <w:proofErr w:type="spellEnd"/>
      <w:r>
        <w:t xml:space="preserve"> России от 31.05.2021 № 286 «Об утверждении федерального государственного образ</w:t>
      </w:r>
      <w:r>
        <w:t>о</w:t>
      </w:r>
      <w:r>
        <w:t>вательного стандарта начального общего образования» (Зарегистрировано в Минюсте России 05.07.2021 № 64100)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F9"/>
    <w:multiLevelType w:val="multilevel"/>
    <w:tmpl w:val="93105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530B"/>
    <w:multiLevelType w:val="multilevel"/>
    <w:tmpl w:val="154A3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3C84"/>
    <w:multiLevelType w:val="multilevel"/>
    <w:tmpl w:val="A02C24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917B6"/>
    <w:multiLevelType w:val="hybridMultilevel"/>
    <w:tmpl w:val="8FF64992"/>
    <w:lvl w:ilvl="0" w:tplc="C7C09804">
      <w:start w:val="1"/>
      <w:numFmt w:val="bullet"/>
      <w:lvlText w:val="•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202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A8FD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C57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A84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42CB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8A2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C2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00B6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FA7275"/>
    <w:multiLevelType w:val="hybridMultilevel"/>
    <w:tmpl w:val="6F521A72"/>
    <w:lvl w:ilvl="0" w:tplc="ED7AEF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EC6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AA5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AC2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4F8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8F1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4694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2CF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A4C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3F55BF"/>
    <w:multiLevelType w:val="multilevel"/>
    <w:tmpl w:val="7316A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C35EB"/>
    <w:multiLevelType w:val="multilevel"/>
    <w:tmpl w:val="8ED857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0F71"/>
    <w:multiLevelType w:val="multilevel"/>
    <w:tmpl w:val="330E2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B506F"/>
    <w:multiLevelType w:val="multilevel"/>
    <w:tmpl w:val="DA34A7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13902"/>
    <w:multiLevelType w:val="multilevel"/>
    <w:tmpl w:val="765AB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B14B1"/>
    <w:multiLevelType w:val="multilevel"/>
    <w:tmpl w:val="1FBE2C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50D01"/>
    <w:multiLevelType w:val="hybridMultilevel"/>
    <w:tmpl w:val="2BA48876"/>
    <w:lvl w:ilvl="0" w:tplc="A83C98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CC4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24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050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65C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CC1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C0E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073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693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DC7698"/>
    <w:multiLevelType w:val="multilevel"/>
    <w:tmpl w:val="E780D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02CE3"/>
    <w:multiLevelType w:val="multilevel"/>
    <w:tmpl w:val="66424F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D2774"/>
    <w:multiLevelType w:val="multilevel"/>
    <w:tmpl w:val="9F0627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C0FAE"/>
    <w:multiLevelType w:val="multilevel"/>
    <w:tmpl w:val="5A78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D7CC8"/>
    <w:multiLevelType w:val="multilevel"/>
    <w:tmpl w:val="ACE8D1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A3934"/>
    <w:multiLevelType w:val="hybridMultilevel"/>
    <w:tmpl w:val="6B74DA2E"/>
    <w:lvl w:ilvl="0" w:tplc="ABBA88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521508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0636E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02CCC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6E62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6A71D2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AD816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E237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64795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424596"/>
    <w:multiLevelType w:val="multilevel"/>
    <w:tmpl w:val="8794DA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1"/>
  </w:num>
  <w:num w:numId="5">
    <w:abstractNumId w:val="15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12"/>
  </w:num>
  <w:num w:numId="11">
    <w:abstractNumId w:val="16"/>
  </w:num>
  <w:num w:numId="12">
    <w:abstractNumId w:val="9"/>
  </w:num>
  <w:num w:numId="13">
    <w:abstractNumId w:val="18"/>
  </w:num>
  <w:num w:numId="14">
    <w:abstractNumId w:val="2"/>
  </w:num>
  <w:num w:numId="15">
    <w:abstractNumId w:val="13"/>
  </w:num>
  <w:num w:numId="16">
    <w:abstractNumId w:val="10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F"/>
    <w:rsid w:val="0003754F"/>
    <w:rsid w:val="00041665"/>
    <w:rsid w:val="0008397B"/>
    <w:rsid w:val="000875FD"/>
    <w:rsid w:val="00090463"/>
    <w:rsid w:val="001C13C5"/>
    <w:rsid w:val="001F7C15"/>
    <w:rsid w:val="002827BC"/>
    <w:rsid w:val="002B5577"/>
    <w:rsid w:val="00346FEE"/>
    <w:rsid w:val="003D49BB"/>
    <w:rsid w:val="003D6982"/>
    <w:rsid w:val="004050B8"/>
    <w:rsid w:val="005706C2"/>
    <w:rsid w:val="0057360B"/>
    <w:rsid w:val="00592B71"/>
    <w:rsid w:val="005955E2"/>
    <w:rsid w:val="00640320"/>
    <w:rsid w:val="006E0A9D"/>
    <w:rsid w:val="00781AAD"/>
    <w:rsid w:val="00837C86"/>
    <w:rsid w:val="008426E5"/>
    <w:rsid w:val="00852277"/>
    <w:rsid w:val="00893D2F"/>
    <w:rsid w:val="00942681"/>
    <w:rsid w:val="00AD212B"/>
    <w:rsid w:val="00B65AB6"/>
    <w:rsid w:val="00CC7D68"/>
    <w:rsid w:val="00D06B6E"/>
    <w:rsid w:val="00E9111C"/>
    <w:rsid w:val="00E93A18"/>
    <w:rsid w:val="00EB7CF6"/>
    <w:rsid w:val="00F6126C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2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73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955E2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955E2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595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73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955E2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955E2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595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459/main/" TargetMode="External"/><Relationship Id="rId18" Type="http://schemas.openxmlformats.org/officeDocument/2006/relationships/hyperlink" Target="https://resh.edu.ru/subject/lesson/2499/main/" TargetMode="External"/><Relationship Id="rId26" Type="http://schemas.openxmlformats.org/officeDocument/2006/relationships/hyperlink" Target="https://resh.edu.ru/subject/lesson/2495/main/" TargetMode="External"/><Relationship Id="rId39" Type="http://schemas.openxmlformats.org/officeDocument/2006/relationships/hyperlink" Target="https://resh.edu.ru/subject/lesson/2217/main/" TargetMode="External"/><Relationship Id="rId21" Type="http://schemas.openxmlformats.org/officeDocument/2006/relationships/hyperlink" Target="https://www.youtube.com/watch?v=kQICLlwP11E&amp;t=218s" TargetMode="External"/><Relationship Id="rId34" Type="http://schemas.openxmlformats.org/officeDocument/2006/relationships/hyperlink" Target="https://resh.edu.ru/subject/lesson/2493/main/" TargetMode="External"/><Relationship Id="rId42" Type="http://schemas.openxmlformats.org/officeDocument/2006/relationships/hyperlink" Target="https://resh.edu.ru/subject/lesson/2216/main/" TargetMode="External"/><Relationship Id="rId47" Type="http://schemas.openxmlformats.org/officeDocument/2006/relationships/hyperlink" Target="https://www.youtube.com/watch?v=Ipne2c-zOlQ" TargetMode="External"/><Relationship Id="rId50" Type="http://schemas.openxmlformats.org/officeDocument/2006/relationships/hyperlink" Target="https://app.onlineschool-1.ru/8-klass/biologiya/chelovek-i-okruzhayushaya-sreda1/video" TargetMode="External"/><Relationship Id="rId55" Type="http://schemas.openxmlformats.org/officeDocument/2006/relationships/hyperlink" Target="https://app.onlineschool-1.ru/8-klass/biologiya/chelovek-i-okruzhayushaya-sreda1/video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456/main/" TargetMode="External"/><Relationship Id="rId20" Type="http://schemas.openxmlformats.org/officeDocument/2006/relationships/hyperlink" Target="https://www.youtube.com/watch?v=kQICLlwP11E&amp;t=218s" TargetMode="External"/><Relationship Id="rId29" Type="http://schemas.openxmlformats.org/officeDocument/2006/relationships/hyperlink" Target="https://resh.edu.ru/subject/lesson/1581/main/" TargetMode="External"/><Relationship Id="rId41" Type="http://schemas.openxmlformats.org/officeDocument/2006/relationships/hyperlink" Target="https://resh.edu.ru/subject/lesson/2216/main/" TargetMode="External"/><Relationship Id="rId54" Type="http://schemas.openxmlformats.org/officeDocument/2006/relationships/hyperlink" Target="https://app.onlineschool-1.ru/8-klass/biologiya/chelovek-i-okruzhayushaya-sreda1/video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461/main/" TargetMode="External"/><Relationship Id="rId24" Type="http://schemas.openxmlformats.org/officeDocument/2006/relationships/hyperlink" Target="https://resh.edu.ru/subject/lesson/2494/main/" TargetMode="External"/><Relationship Id="rId32" Type="http://schemas.openxmlformats.org/officeDocument/2006/relationships/hyperlink" Target="https://resh.edu.ru/subject/lesson/2493/main/" TargetMode="External"/><Relationship Id="rId37" Type="http://schemas.openxmlformats.org/officeDocument/2006/relationships/hyperlink" Target="https://resh.edu.ru/subject/lesson/2492/main/" TargetMode="External"/><Relationship Id="rId40" Type="http://schemas.openxmlformats.org/officeDocument/2006/relationships/hyperlink" Target="https://resh.edu.ru/subject/lesson/2217/main/" TargetMode="External"/><Relationship Id="rId45" Type="http://schemas.openxmlformats.org/officeDocument/2006/relationships/hyperlink" Target="https://www.youtube.com/watch?v=Ipne2c-zOlQ" TargetMode="External"/><Relationship Id="rId53" Type="http://schemas.openxmlformats.org/officeDocument/2006/relationships/hyperlink" Target="https://app.onlineschool-1.ru/8-klass/biologiya/chelovek-i-okruzhayushaya-sreda1/video" TargetMode="External"/><Relationship Id="rId58" Type="http://schemas.openxmlformats.org/officeDocument/2006/relationships/hyperlink" Target="https://app.onlineschool-1.ru/8-klass/biologiya/chelovek-i-okruzhayushaya-sreda1/vid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457/main/" TargetMode="External"/><Relationship Id="rId23" Type="http://schemas.openxmlformats.org/officeDocument/2006/relationships/hyperlink" Target="https://resh.edu.ru/subject/lesson/2487/main/" TargetMode="External"/><Relationship Id="rId28" Type="http://schemas.openxmlformats.org/officeDocument/2006/relationships/hyperlink" Target="https://resh.edu.ru/subject/lesson/1581/main/" TargetMode="External"/><Relationship Id="rId36" Type="http://schemas.openxmlformats.org/officeDocument/2006/relationships/hyperlink" Target="https://resh.edu.ru/subject/lesson/2493/main/" TargetMode="External"/><Relationship Id="rId49" Type="http://schemas.openxmlformats.org/officeDocument/2006/relationships/hyperlink" Target="https://app.onlineschool-1.ru/8-klass/biologiya/chelovek-i-okruzhayushaya-sreda1/video" TargetMode="External"/><Relationship Id="rId57" Type="http://schemas.openxmlformats.org/officeDocument/2006/relationships/hyperlink" Target="https://app.onlineschool-1.ru/8-klass/biologiya/chelovek-i-okruzhayushaya-sreda1/video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sh.edu.ru/subject/lesson/2461/main/" TargetMode="External"/><Relationship Id="rId19" Type="http://schemas.openxmlformats.org/officeDocument/2006/relationships/hyperlink" Target="https://resh.edu.ru/subject/lesson/2499/main/" TargetMode="External"/><Relationship Id="rId31" Type="http://schemas.openxmlformats.org/officeDocument/2006/relationships/hyperlink" Target="https://resh.edu.ru/subject/lesson/2218/main/" TargetMode="External"/><Relationship Id="rId44" Type="http://schemas.openxmlformats.org/officeDocument/2006/relationships/hyperlink" Target="https://infourok.ru/videouroki/210" TargetMode="External"/><Relationship Id="rId52" Type="http://schemas.openxmlformats.org/officeDocument/2006/relationships/hyperlink" Target="https://app.onlineschool-1.ru/8-klass/biologiya/chelovek-i-okruzhayushaya-sreda1/video" TargetMode="External"/><Relationship Id="rId60" Type="http://schemas.openxmlformats.org/officeDocument/2006/relationships/hyperlink" Target="https://app.onlineschool-1.ru/8-klass/biologiya/chelovek-i-okruzhayushaya-sreda1/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463/main/" TargetMode="External"/><Relationship Id="rId14" Type="http://schemas.openxmlformats.org/officeDocument/2006/relationships/hyperlink" Target="https://resh.edu.ru/subject/lesson/2457/main/" TargetMode="External"/><Relationship Id="rId22" Type="http://schemas.openxmlformats.org/officeDocument/2006/relationships/hyperlink" Target="https://resh.edu.ru/subject/lesson/2487/main/" TargetMode="External"/><Relationship Id="rId27" Type="http://schemas.openxmlformats.org/officeDocument/2006/relationships/hyperlink" Target="https://resh.edu.ru/subject/lesson/2495/main/" TargetMode="External"/><Relationship Id="rId30" Type="http://schemas.openxmlformats.org/officeDocument/2006/relationships/hyperlink" Target="https://resh.edu.ru/subject/lesson/2218/main/" TargetMode="External"/><Relationship Id="rId35" Type="http://schemas.openxmlformats.org/officeDocument/2006/relationships/hyperlink" Target="https://resh.edu.ru/subject/lesson/2493/main/" TargetMode="External"/><Relationship Id="rId43" Type="http://schemas.openxmlformats.org/officeDocument/2006/relationships/hyperlink" Target="https://infourok.ru/videouroki/210" TargetMode="External"/><Relationship Id="rId48" Type="http://schemas.openxmlformats.org/officeDocument/2006/relationships/hyperlink" Target="https://www.youtube.com/watch?v=Ipne2c-zOlQ" TargetMode="External"/><Relationship Id="rId56" Type="http://schemas.openxmlformats.org/officeDocument/2006/relationships/hyperlink" Target="https://app.onlineschool-1.ru/8-klass/biologiya/chelovek-i-okruzhayushaya-sreda1/video" TargetMode="External"/><Relationship Id="rId8" Type="http://schemas.openxmlformats.org/officeDocument/2006/relationships/hyperlink" Target="https://resh.edu.ru/subject/lesson/2463/main/" TargetMode="External"/><Relationship Id="rId51" Type="http://schemas.openxmlformats.org/officeDocument/2006/relationships/hyperlink" Target="https://app.onlineschool-1.ru/8-klass/biologiya/chelovek-i-okruzhayushaya-sreda1/vide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2459/main/" TargetMode="External"/><Relationship Id="rId17" Type="http://schemas.openxmlformats.org/officeDocument/2006/relationships/hyperlink" Target="https://resh.edu.ru/subject/lesson/2456/main/" TargetMode="External"/><Relationship Id="rId25" Type="http://schemas.openxmlformats.org/officeDocument/2006/relationships/hyperlink" Target="https://resh.edu.ru/subject/lesson/2494/main/" TargetMode="External"/><Relationship Id="rId33" Type="http://schemas.openxmlformats.org/officeDocument/2006/relationships/hyperlink" Target="https://resh.edu.ru/subject/lesson/2493/main/" TargetMode="External"/><Relationship Id="rId38" Type="http://schemas.openxmlformats.org/officeDocument/2006/relationships/hyperlink" Target="https://resh.edu.ru/subject/lesson/2492/main/" TargetMode="External"/><Relationship Id="rId46" Type="http://schemas.openxmlformats.org/officeDocument/2006/relationships/hyperlink" Target="https://www.youtube.com/watch?v=Ipne2c-zOlQ" TargetMode="External"/><Relationship Id="rId59" Type="http://schemas.openxmlformats.org/officeDocument/2006/relationships/hyperlink" Target="https://app.onlineschool-1.ru/8-klass/biologiya/chelovek-i-okruzhayushaya-sreda1/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20</Pages>
  <Words>7894</Words>
  <Characters>44997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29</cp:revision>
  <dcterms:created xsi:type="dcterms:W3CDTF">2022-11-06T15:20:00Z</dcterms:created>
  <dcterms:modified xsi:type="dcterms:W3CDTF">2023-10-11T05:43:00Z</dcterms:modified>
</cp:coreProperties>
</file>