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ADF" w:rsidRPr="000919F9" w:rsidRDefault="00EF1ADF" w:rsidP="00EF1ADF">
      <w:pPr>
        <w:spacing w:after="0" w:line="408" w:lineRule="auto"/>
        <w:ind w:left="120"/>
        <w:jc w:val="center"/>
      </w:pPr>
      <w:r>
        <w:rPr>
          <w:rFonts w:ascii="Times New Roman" w:hAnsi="Times New Roman"/>
          <w:b/>
          <w:color w:val="000000"/>
          <w:sz w:val="28"/>
        </w:rPr>
        <w:t>МИ</w:t>
      </w:r>
      <w:r w:rsidRPr="000919F9">
        <w:rPr>
          <w:rFonts w:ascii="Times New Roman" w:hAnsi="Times New Roman"/>
          <w:b/>
          <w:color w:val="000000"/>
          <w:sz w:val="28"/>
        </w:rPr>
        <w:t>НИСТЕРСТВО ПРОСВЕЩЕНИЯ РОССИЙСКОЙ ФЕДЕРАЦИИ</w:t>
      </w:r>
    </w:p>
    <w:p w:rsidR="00EF1ADF" w:rsidRPr="000919F9" w:rsidRDefault="00EF1ADF" w:rsidP="00EF1ADF">
      <w:pPr>
        <w:spacing w:after="0" w:line="408" w:lineRule="auto"/>
        <w:ind w:left="120"/>
        <w:jc w:val="center"/>
      </w:pPr>
      <w:r w:rsidRPr="000919F9">
        <w:rPr>
          <w:rFonts w:ascii="Times New Roman" w:hAnsi="Times New Roman"/>
          <w:b/>
          <w:color w:val="000000"/>
          <w:sz w:val="28"/>
        </w:rPr>
        <w:t>‌</w:t>
      </w:r>
      <w:bookmarkStart w:id="0" w:name="599c772b-1c2c-414c-9fa0-86e4dc0ff531"/>
      <w:r w:rsidRPr="000919F9">
        <w:rPr>
          <w:rFonts w:ascii="Times New Roman" w:hAnsi="Times New Roman"/>
          <w:b/>
          <w:color w:val="000000"/>
          <w:sz w:val="28"/>
        </w:rPr>
        <w:t>Департамент образования Ярославской области</w:t>
      </w:r>
      <w:bookmarkEnd w:id="0"/>
      <w:r w:rsidRPr="000919F9">
        <w:rPr>
          <w:rFonts w:ascii="Times New Roman" w:hAnsi="Times New Roman"/>
          <w:b/>
          <w:color w:val="000000"/>
          <w:sz w:val="28"/>
        </w:rPr>
        <w:t xml:space="preserve">‌‌ </w:t>
      </w:r>
    </w:p>
    <w:p w:rsidR="00EF1ADF" w:rsidRPr="000919F9" w:rsidRDefault="00EF1ADF" w:rsidP="00EF1ADF">
      <w:pPr>
        <w:spacing w:after="0" w:line="408" w:lineRule="auto"/>
        <w:ind w:left="120"/>
        <w:jc w:val="center"/>
      </w:pPr>
      <w:r w:rsidRPr="000919F9">
        <w:rPr>
          <w:rFonts w:ascii="Times New Roman" w:hAnsi="Times New Roman"/>
          <w:b/>
          <w:color w:val="000000"/>
          <w:sz w:val="28"/>
        </w:rPr>
        <w:t>‌</w:t>
      </w:r>
      <w:bookmarkStart w:id="1" w:name="c2e57544-b06e-4214-b0f2-f2dfb4114124"/>
      <w:r w:rsidRPr="000919F9">
        <w:rPr>
          <w:rFonts w:ascii="Times New Roman" w:hAnsi="Times New Roman"/>
          <w:b/>
          <w:color w:val="000000"/>
          <w:sz w:val="28"/>
        </w:rPr>
        <w:t>Отдел образования и воспитания Администрации Борисоглебского Муниципального района</w:t>
      </w:r>
      <w:bookmarkEnd w:id="1"/>
      <w:r w:rsidRPr="000919F9">
        <w:rPr>
          <w:rFonts w:ascii="Times New Roman" w:hAnsi="Times New Roman"/>
          <w:b/>
          <w:color w:val="000000"/>
          <w:sz w:val="28"/>
        </w:rPr>
        <w:t>‌</w:t>
      </w:r>
      <w:r w:rsidRPr="000919F9">
        <w:rPr>
          <w:rFonts w:ascii="Times New Roman" w:hAnsi="Times New Roman"/>
          <w:color w:val="000000"/>
          <w:sz w:val="28"/>
        </w:rPr>
        <w:t>​</w:t>
      </w:r>
    </w:p>
    <w:p w:rsidR="00EF1ADF" w:rsidRDefault="00EF1ADF" w:rsidP="00EF1ADF">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Яковцевская</w:t>
      </w:r>
      <w:proofErr w:type="spellEnd"/>
      <w:r>
        <w:rPr>
          <w:rFonts w:ascii="Times New Roman" w:hAnsi="Times New Roman"/>
          <w:b/>
          <w:color w:val="000000"/>
          <w:sz w:val="28"/>
        </w:rPr>
        <w:t xml:space="preserve"> ООШ</w:t>
      </w:r>
    </w:p>
    <w:p w:rsidR="00EF1ADF" w:rsidRDefault="00EF1ADF" w:rsidP="00EF1ADF">
      <w:pPr>
        <w:spacing w:after="0"/>
        <w:ind w:left="120"/>
      </w:pPr>
    </w:p>
    <w:p w:rsidR="00EF1ADF" w:rsidRDefault="00EF1ADF" w:rsidP="00EF1ADF">
      <w:pPr>
        <w:spacing w:after="0"/>
        <w:ind w:left="120"/>
      </w:pPr>
    </w:p>
    <w:p w:rsidR="00EF1ADF" w:rsidRDefault="00EF1ADF" w:rsidP="00EF1ADF">
      <w:pPr>
        <w:spacing w:after="0"/>
        <w:ind w:left="120"/>
      </w:pPr>
    </w:p>
    <w:p w:rsidR="00EF1ADF" w:rsidRDefault="00EF1ADF" w:rsidP="00EF1ADF">
      <w:pPr>
        <w:spacing w:after="0"/>
        <w:ind w:left="120"/>
      </w:pPr>
    </w:p>
    <w:tbl>
      <w:tblPr>
        <w:tblW w:w="0" w:type="auto"/>
        <w:tblLook w:val="04A0" w:firstRow="1" w:lastRow="0" w:firstColumn="1" w:lastColumn="0" w:noHBand="0" w:noVBand="1"/>
      </w:tblPr>
      <w:tblGrid>
        <w:gridCol w:w="3114"/>
        <w:gridCol w:w="3115"/>
        <w:gridCol w:w="3115"/>
      </w:tblGrid>
      <w:tr w:rsidR="00EF1ADF" w:rsidRPr="000919F9" w:rsidTr="003A0F85">
        <w:tc>
          <w:tcPr>
            <w:tcW w:w="3114" w:type="dxa"/>
          </w:tcPr>
          <w:p w:rsidR="00EF1ADF" w:rsidRPr="0040209D" w:rsidRDefault="00EF1ADF" w:rsidP="003A0F8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F1ADF" w:rsidRPr="0040209D" w:rsidRDefault="00EF1ADF" w:rsidP="003A0F8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F1ADF" w:rsidRDefault="00EF1ADF" w:rsidP="003A0F8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F1ADF" w:rsidRPr="008944ED" w:rsidRDefault="00EF1ADF" w:rsidP="003A0F8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EF1ADF" w:rsidRDefault="00EF1ADF" w:rsidP="003A0F8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EF1ADF" w:rsidRPr="008944ED" w:rsidRDefault="00EF1ADF" w:rsidP="003A0F8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Жарова Л.А.</w:t>
            </w:r>
          </w:p>
          <w:p w:rsidR="00EF1ADF" w:rsidRDefault="00EF1ADF" w:rsidP="003A0F8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_</w:t>
            </w:r>
            <w:r w:rsidR="00926A09" w:rsidRPr="00926A09">
              <w:rPr>
                <w:rFonts w:ascii="Times New Roman" w:eastAsia="Times New Roman" w:hAnsi="Times New Roman"/>
                <w:color w:val="000000"/>
                <w:sz w:val="24"/>
                <w:szCs w:val="24"/>
                <w:u w:val="single"/>
              </w:rPr>
              <w:t>62</w:t>
            </w:r>
            <w:r w:rsidRPr="00344265">
              <w:rPr>
                <w:rFonts w:ascii="Times New Roman" w:eastAsia="Times New Roman" w:hAnsi="Times New Roman"/>
                <w:color w:val="000000"/>
                <w:sz w:val="24"/>
                <w:szCs w:val="24"/>
              </w:rPr>
              <w:t>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br/>
              <w:t>от «</w:t>
            </w:r>
            <w:r w:rsidRPr="00344265">
              <w:rPr>
                <w:rFonts w:ascii="Times New Roman" w:eastAsia="Times New Roman" w:hAnsi="Times New Roman"/>
                <w:color w:val="000000"/>
                <w:sz w:val="24"/>
                <w:szCs w:val="24"/>
              </w:rPr>
              <w:t>_</w:t>
            </w:r>
            <w:r w:rsidRPr="00926A09">
              <w:rPr>
                <w:rFonts w:ascii="Times New Roman" w:eastAsia="Times New Roman" w:hAnsi="Times New Roman"/>
                <w:color w:val="000000"/>
                <w:sz w:val="24"/>
                <w:szCs w:val="24"/>
                <w:u w:val="single"/>
              </w:rPr>
              <w:t>0</w:t>
            </w:r>
            <w:r w:rsidR="00926A09" w:rsidRPr="00926A09">
              <w:rPr>
                <w:rFonts w:ascii="Times New Roman" w:eastAsia="Times New Roman" w:hAnsi="Times New Roman"/>
                <w:color w:val="000000"/>
                <w:sz w:val="24"/>
                <w:szCs w:val="24"/>
                <w:u w:val="single"/>
              </w:rPr>
              <w:t>2</w:t>
            </w:r>
            <w:r w:rsidRPr="00344265">
              <w:rPr>
                <w:rFonts w:ascii="Times New Roman" w:eastAsia="Times New Roman" w:hAnsi="Times New Roman"/>
                <w:color w:val="000000"/>
                <w:sz w:val="24"/>
                <w:szCs w:val="24"/>
              </w:rPr>
              <w:t>__</w:t>
            </w:r>
            <w:r>
              <w:rPr>
                <w:rFonts w:ascii="Times New Roman" w:eastAsia="Times New Roman" w:hAnsi="Times New Roman"/>
                <w:color w:val="000000"/>
                <w:sz w:val="24"/>
                <w:szCs w:val="24"/>
              </w:rPr>
              <w:t>» сентября</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w:t>
            </w:r>
            <w:r w:rsidR="00926A09">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rsidR="00EF1ADF" w:rsidRPr="0040209D" w:rsidRDefault="00EF1ADF" w:rsidP="003A0F85">
            <w:pPr>
              <w:autoSpaceDE w:val="0"/>
              <w:autoSpaceDN w:val="0"/>
              <w:spacing w:after="120" w:line="240" w:lineRule="auto"/>
              <w:jc w:val="both"/>
              <w:rPr>
                <w:rFonts w:ascii="Times New Roman" w:eastAsia="Times New Roman" w:hAnsi="Times New Roman"/>
                <w:color w:val="000000"/>
                <w:sz w:val="24"/>
                <w:szCs w:val="24"/>
              </w:rPr>
            </w:pPr>
          </w:p>
        </w:tc>
      </w:tr>
    </w:tbl>
    <w:p w:rsidR="00EF1ADF" w:rsidRPr="000919F9" w:rsidRDefault="00EF1ADF" w:rsidP="00EF1ADF">
      <w:pPr>
        <w:spacing w:after="0"/>
        <w:ind w:left="120"/>
      </w:pPr>
    </w:p>
    <w:p w:rsidR="00EF1ADF" w:rsidRPr="000919F9" w:rsidRDefault="00EF1ADF" w:rsidP="00EF1ADF">
      <w:pPr>
        <w:spacing w:after="0"/>
        <w:ind w:left="120"/>
      </w:pPr>
      <w:r w:rsidRPr="000919F9">
        <w:rPr>
          <w:rFonts w:ascii="Times New Roman" w:hAnsi="Times New Roman"/>
          <w:color w:val="000000"/>
          <w:sz w:val="28"/>
        </w:rPr>
        <w:t>‌</w:t>
      </w:r>
    </w:p>
    <w:p w:rsidR="00EF1ADF" w:rsidRPr="000919F9" w:rsidRDefault="00EF1ADF" w:rsidP="00EF1ADF">
      <w:pPr>
        <w:spacing w:after="0"/>
        <w:ind w:left="120"/>
      </w:pPr>
    </w:p>
    <w:p w:rsidR="00EF1ADF" w:rsidRPr="000919F9" w:rsidRDefault="00EF1ADF" w:rsidP="00EF1ADF">
      <w:pPr>
        <w:spacing w:after="0"/>
        <w:ind w:left="120"/>
      </w:pPr>
    </w:p>
    <w:p w:rsidR="00EF1ADF" w:rsidRPr="000919F9" w:rsidRDefault="00EF1ADF" w:rsidP="00EF1ADF">
      <w:pPr>
        <w:spacing w:after="0"/>
        <w:ind w:left="120"/>
      </w:pPr>
    </w:p>
    <w:p w:rsidR="00EF1ADF" w:rsidRPr="000919F9" w:rsidRDefault="00EF1ADF" w:rsidP="00EF1ADF">
      <w:pPr>
        <w:spacing w:after="0" w:line="408" w:lineRule="auto"/>
        <w:ind w:left="120"/>
        <w:jc w:val="center"/>
      </w:pPr>
      <w:r w:rsidRPr="000919F9">
        <w:rPr>
          <w:rFonts w:ascii="Times New Roman" w:hAnsi="Times New Roman"/>
          <w:b/>
          <w:color w:val="000000"/>
          <w:sz w:val="28"/>
        </w:rPr>
        <w:t>РАБОЧАЯ ПРОГРАММА</w:t>
      </w:r>
    </w:p>
    <w:p w:rsidR="00EF1ADF" w:rsidRPr="000919F9" w:rsidRDefault="00EF1ADF" w:rsidP="00EF1ADF">
      <w:pPr>
        <w:spacing w:after="0"/>
        <w:ind w:left="120"/>
        <w:jc w:val="center"/>
      </w:pPr>
    </w:p>
    <w:p w:rsidR="00EF1ADF" w:rsidRDefault="00EF1ADF" w:rsidP="00EF1ADF">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По курсу внеурочная деятельность </w:t>
      </w:r>
    </w:p>
    <w:p w:rsidR="00EF1ADF" w:rsidRPr="000919F9" w:rsidRDefault="00EF1ADF" w:rsidP="00EF1ADF">
      <w:pPr>
        <w:spacing w:after="0" w:line="408" w:lineRule="auto"/>
        <w:ind w:left="120"/>
        <w:jc w:val="center"/>
      </w:pPr>
      <w:r>
        <w:rPr>
          <w:rFonts w:ascii="Times New Roman" w:hAnsi="Times New Roman"/>
          <w:b/>
          <w:color w:val="000000"/>
          <w:sz w:val="28"/>
        </w:rPr>
        <w:t>« Шахматы»</w:t>
      </w:r>
    </w:p>
    <w:p w:rsidR="00EF1ADF" w:rsidRPr="000919F9" w:rsidRDefault="00EF1ADF" w:rsidP="00EF1ADF">
      <w:pPr>
        <w:spacing w:after="0" w:line="408" w:lineRule="auto"/>
        <w:ind w:left="120"/>
        <w:jc w:val="center"/>
      </w:pPr>
      <w:r w:rsidRPr="000919F9">
        <w:rPr>
          <w:rFonts w:ascii="Times New Roman" w:hAnsi="Times New Roman"/>
          <w:color w:val="000000"/>
          <w:sz w:val="28"/>
        </w:rPr>
        <w:t xml:space="preserve">для обучающихся </w:t>
      </w:r>
      <w:r w:rsidR="00173E17">
        <w:rPr>
          <w:rFonts w:ascii="Times New Roman" w:hAnsi="Times New Roman"/>
          <w:color w:val="000000"/>
          <w:sz w:val="28"/>
        </w:rPr>
        <w:t>2-4</w:t>
      </w:r>
      <w:r w:rsidRPr="000919F9">
        <w:rPr>
          <w:rFonts w:ascii="Times New Roman" w:hAnsi="Times New Roman"/>
          <w:color w:val="000000"/>
          <w:sz w:val="28"/>
        </w:rPr>
        <w:t xml:space="preserve"> классов </w:t>
      </w:r>
    </w:p>
    <w:p w:rsidR="00EF1ADF" w:rsidRPr="000919F9" w:rsidRDefault="00EF1ADF" w:rsidP="00EF1ADF">
      <w:pPr>
        <w:spacing w:after="0"/>
        <w:ind w:left="120"/>
        <w:jc w:val="center"/>
      </w:pPr>
    </w:p>
    <w:p w:rsidR="00EF1ADF" w:rsidRPr="000919F9" w:rsidRDefault="00EF1ADF" w:rsidP="00EF1ADF">
      <w:pPr>
        <w:spacing w:after="0"/>
        <w:ind w:left="120"/>
        <w:jc w:val="center"/>
      </w:pPr>
    </w:p>
    <w:p w:rsidR="00EF1ADF" w:rsidRPr="000919F9" w:rsidRDefault="00EF1ADF" w:rsidP="00EF1ADF">
      <w:pPr>
        <w:spacing w:after="0"/>
        <w:ind w:left="120"/>
        <w:jc w:val="center"/>
      </w:pPr>
    </w:p>
    <w:p w:rsidR="00EF1ADF" w:rsidRPr="000919F9" w:rsidRDefault="00EF1ADF" w:rsidP="00EF1ADF">
      <w:pPr>
        <w:spacing w:after="0"/>
        <w:ind w:left="120"/>
        <w:jc w:val="center"/>
      </w:pPr>
    </w:p>
    <w:p w:rsidR="00EF1ADF" w:rsidRDefault="00EF1ADF" w:rsidP="00EF1ADF"/>
    <w:p w:rsidR="00EF1ADF" w:rsidRDefault="00EF1ADF" w:rsidP="00EF1ADF"/>
    <w:p w:rsidR="00EF1ADF" w:rsidRDefault="00EF1ADF" w:rsidP="00EF1ADF"/>
    <w:p w:rsidR="00EF1ADF" w:rsidRDefault="00EF1ADF" w:rsidP="00EF1ADF"/>
    <w:p w:rsidR="00EF1ADF" w:rsidRPr="0048503D" w:rsidRDefault="00EF1ADF" w:rsidP="00EF1ADF">
      <w:pPr>
        <w:jc w:val="center"/>
        <w:rPr>
          <w:rFonts w:ascii="Times New Roman" w:hAnsi="Times New Roman" w:cs="Times New Roman"/>
          <w:sz w:val="28"/>
          <w:szCs w:val="28"/>
        </w:rPr>
      </w:pPr>
      <w:r w:rsidRPr="0048503D">
        <w:rPr>
          <w:rFonts w:ascii="Times New Roman" w:hAnsi="Times New Roman" w:cs="Times New Roman"/>
          <w:sz w:val="28"/>
          <w:szCs w:val="28"/>
        </w:rPr>
        <w:t xml:space="preserve">с. </w:t>
      </w:r>
      <w:proofErr w:type="spellStart"/>
      <w:r w:rsidRPr="0048503D">
        <w:rPr>
          <w:rFonts w:ascii="Times New Roman" w:hAnsi="Times New Roman" w:cs="Times New Roman"/>
          <w:sz w:val="28"/>
          <w:szCs w:val="28"/>
        </w:rPr>
        <w:t>Яковцево</w:t>
      </w:r>
      <w:proofErr w:type="spellEnd"/>
      <w:r w:rsidRPr="0048503D">
        <w:rPr>
          <w:rFonts w:ascii="Times New Roman" w:hAnsi="Times New Roman" w:cs="Times New Roman"/>
          <w:sz w:val="28"/>
          <w:szCs w:val="28"/>
        </w:rPr>
        <w:t xml:space="preserve">  202</w:t>
      </w:r>
      <w:r w:rsidR="00926A09">
        <w:rPr>
          <w:rFonts w:ascii="Times New Roman" w:hAnsi="Times New Roman" w:cs="Times New Roman"/>
          <w:sz w:val="28"/>
          <w:szCs w:val="28"/>
        </w:rPr>
        <w:t>4</w:t>
      </w:r>
      <w:bookmarkStart w:id="2" w:name="_GoBack"/>
      <w:bookmarkEnd w:id="2"/>
      <w:r w:rsidRPr="0048503D">
        <w:rPr>
          <w:rFonts w:ascii="Times New Roman" w:hAnsi="Times New Roman" w:cs="Times New Roman"/>
          <w:sz w:val="28"/>
          <w:szCs w:val="28"/>
        </w:rPr>
        <w:t>г</w:t>
      </w:r>
    </w:p>
    <w:p w:rsidR="00550D8E" w:rsidRPr="000E3082" w:rsidRDefault="00550D8E" w:rsidP="00550D8E">
      <w:pPr>
        <w:tabs>
          <w:tab w:val="left" w:pos="8460"/>
          <w:tab w:val="left" w:pos="9900"/>
        </w:tabs>
        <w:spacing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ПОЯСНИТЕЛЬНАЯ ЗАПИСКА</w:t>
      </w:r>
    </w:p>
    <w:p w:rsidR="00550D8E" w:rsidRPr="000E3082" w:rsidRDefault="00550D8E" w:rsidP="00550D8E">
      <w:pPr>
        <w:tabs>
          <w:tab w:val="left" w:pos="8460"/>
          <w:tab w:val="left" w:pos="9900"/>
        </w:tabs>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keepLines/>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color w:val="000000"/>
          <w:sz w:val="24"/>
          <w:szCs w:val="24"/>
          <w:lang w:eastAsia="ru-RU"/>
        </w:rPr>
        <w:t xml:space="preserve">   Программа для младших школьников «Шахматы» реализует </w:t>
      </w:r>
      <w:proofErr w:type="spellStart"/>
      <w:r w:rsidRPr="008A0E41">
        <w:rPr>
          <w:rFonts w:ascii="Times New Roman" w:eastAsia="Times New Roman" w:hAnsi="Times New Roman" w:cs="Times New Roman"/>
          <w:sz w:val="24"/>
          <w:szCs w:val="24"/>
          <w:lang w:eastAsia="ru-RU"/>
        </w:rPr>
        <w:t>общеинтеллектуальное</w:t>
      </w:r>
      <w:proofErr w:type="spellEnd"/>
      <w:r w:rsidRPr="008A0E41">
        <w:rPr>
          <w:rFonts w:ascii="Times New Roman" w:eastAsia="Times New Roman" w:hAnsi="Times New Roman" w:cs="Times New Roman"/>
          <w:sz w:val="24"/>
          <w:szCs w:val="24"/>
          <w:lang w:eastAsia="ru-RU"/>
        </w:rPr>
        <w:t xml:space="preserve"> </w:t>
      </w:r>
      <w:r w:rsidRPr="000E3082">
        <w:rPr>
          <w:rFonts w:ascii="Times New Roman" w:eastAsia="Times New Roman" w:hAnsi="Times New Roman" w:cs="Times New Roman"/>
          <w:color w:val="000000"/>
          <w:sz w:val="24"/>
          <w:szCs w:val="24"/>
          <w:lang w:eastAsia="ru-RU"/>
        </w:rPr>
        <w:t>направление внеурочной деятельности и составлена</w:t>
      </w:r>
      <w:r w:rsidRPr="000E3082">
        <w:rPr>
          <w:rFonts w:ascii="Times New Roman" w:eastAsia="Times New Roman" w:hAnsi="Times New Roman" w:cs="Times New Roman"/>
          <w:sz w:val="24"/>
          <w:szCs w:val="24"/>
          <w:lang w:eastAsia="ru-RU"/>
        </w:rPr>
        <w:t xml:space="preserve"> в соответствии с требованиями Федерального государственного образовательного стандарта начального общего образования </w:t>
      </w:r>
      <w:r w:rsidRPr="000E3082">
        <w:rPr>
          <w:rFonts w:ascii="Times New Roman" w:eastAsia="Times New Roman" w:hAnsi="Times New Roman" w:cs="Times New Roman"/>
          <w:color w:val="000000"/>
          <w:sz w:val="24"/>
          <w:szCs w:val="24"/>
          <w:lang w:eastAsia="ru-RU"/>
        </w:rPr>
        <w:t xml:space="preserve"> на основе Программы «Шахматы – школе», автор И.Г. </w:t>
      </w:r>
      <w:proofErr w:type="spellStart"/>
      <w:r w:rsidRPr="000E3082">
        <w:rPr>
          <w:rFonts w:ascii="Times New Roman" w:eastAsia="Times New Roman" w:hAnsi="Times New Roman" w:cs="Times New Roman"/>
          <w:color w:val="000000"/>
          <w:sz w:val="24"/>
          <w:szCs w:val="24"/>
          <w:lang w:eastAsia="ru-RU"/>
        </w:rPr>
        <w:t>Сухин</w:t>
      </w:r>
      <w:proofErr w:type="spellEnd"/>
      <w:r w:rsidRPr="000E3082">
        <w:rPr>
          <w:rFonts w:ascii="Times New Roman" w:eastAsia="Times New Roman" w:hAnsi="Times New Roman" w:cs="Times New Roman"/>
          <w:color w:val="000000"/>
          <w:sz w:val="24"/>
          <w:szCs w:val="24"/>
          <w:lang w:eastAsia="ru-RU"/>
        </w:rPr>
        <w:t>.</w:t>
      </w:r>
      <w:r w:rsidRPr="000E3082">
        <w:rPr>
          <w:rFonts w:ascii="Times New Roman" w:eastAsia="Times New Roman" w:hAnsi="Times New Roman" w:cs="Times New Roman"/>
          <w:sz w:val="24"/>
          <w:szCs w:val="24"/>
          <w:lang w:eastAsia="ru-RU"/>
        </w:rPr>
        <w:t xml:space="preserve"> </w:t>
      </w:r>
    </w:p>
    <w:p w:rsidR="00550D8E" w:rsidRPr="000E3082" w:rsidRDefault="00550D8E" w:rsidP="00550D8E">
      <w:pPr>
        <w:keepLine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sz w:val="24"/>
          <w:szCs w:val="24"/>
          <w:lang w:eastAsia="ru-RU"/>
        </w:rPr>
        <w:t xml:space="preserve">  Программа рассчитана </w:t>
      </w:r>
      <w:r w:rsidR="00372FA2">
        <w:rPr>
          <w:rFonts w:ascii="Times New Roman" w:eastAsia="Times New Roman" w:hAnsi="Times New Roman" w:cs="Times New Roman"/>
          <w:sz w:val="24"/>
          <w:szCs w:val="24"/>
          <w:lang w:eastAsia="ru-RU"/>
        </w:rPr>
        <w:t xml:space="preserve">один год </w:t>
      </w:r>
      <w:r w:rsidRPr="000E3082">
        <w:rPr>
          <w:rFonts w:ascii="Times New Roman" w:eastAsia="Times New Roman" w:hAnsi="Times New Roman" w:cs="Times New Roman"/>
          <w:sz w:val="24"/>
          <w:szCs w:val="24"/>
          <w:lang w:eastAsia="ru-RU"/>
        </w:rPr>
        <w:t xml:space="preserve"> обучения. На реализацию курса отводится </w:t>
      </w:r>
      <w:r w:rsidR="00372FA2">
        <w:rPr>
          <w:rFonts w:ascii="Times New Roman" w:eastAsia="Times New Roman" w:hAnsi="Times New Roman" w:cs="Times New Roman"/>
          <w:sz w:val="24"/>
          <w:szCs w:val="24"/>
          <w:lang w:eastAsia="ru-RU"/>
        </w:rPr>
        <w:t>2</w:t>
      </w:r>
      <w:r w:rsidRPr="000E3082">
        <w:rPr>
          <w:rFonts w:ascii="Times New Roman" w:eastAsia="Times New Roman" w:hAnsi="Times New Roman" w:cs="Times New Roman"/>
          <w:sz w:val="24"/>
          <w:szCs w:val="24"/>
          <w:lang w:eastAsia="ru-RU"/>
        </w:rPr>
        <w:t xml:space="preserve"> час</w:t>
      </w:r>
      <w:r w:rsidR="00372FA2">
        <w:rPr>
          <w:rFonts w:ascii="Times New Roman" w:eastAsia="Times New Roman" w:hAnsi="Times New Roman" w:cs="Times New Roman"/>
          <w:sz w:val="24"/>
          <w:szCs w:val="24"/>
          <w:lang w:eastAsia="ru-RU"/>
        </w:rPr>
        <w:t>а</w:t>
      </w:r>
      <w:r w:rsidRPr="000E3082">
        <w:rPr>
          <w:rFonts w:ascii="Times New Roman" w:eastAsia="Times New Roman" w:hAnsi="Times New Roman" w:cs="Times New Roman"/>
          <w:sz w:val="24"/>
          <w:szCs w:val="24"/>
          <w:lang w:eastAsia="ru-RU"/>
        </w:rPr>
        <w:t xml:space="preserve"> в неделю  </w:t>
      </w:r>
      <w:r w:rsidR="00372FA2">
        <w:rPr>
          <w:rFonts w:ascii="Times New Roman" w:eastAsia="Times New Roman" w:hAnsi="Times New Roman" w:cs="Times New Roman"/>
          <w:sz w:val="24"/>
          <w:szCs w:val="24"/>
          <w:lang w:eastAsia="ru-RU"/>
        </w:rPr>
        <w:t>со 2 по 4 класс</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Актуальность программы обусловлена тем, что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Введение «Шахмат» позволяет реа</w:t>
      </w:r>
      <w:r w:rsidRPr="000E3082">
        <w:rPr>
          <w:rFonts w:ascii="Times New Roman" w:eastAsia="Times New Roman" w:hAnsi="Times New Roman" w:cs="Times New Roman"/>
          <w:color w:val="000000"/>
          <w:spacing w:val="-1"/>
          <w:sz w:val="24"/>
          <w:szCs w:val="24"/>
          <w:lang w:eastAsia="ru-RU"/>
        </w:rPr>
        <w:t>лизовать многие позитивные идеи отечественных теоретиков и прак</w:t>
      </w:r>
      <w:r w:rsidRPr="000E3082">
        <w:rPr>
          <w:rFonts w:ascii="Times New Roman" w:eastAsia="Times New Roman" w:hAnsi="Times New Roman" w:cs="Times New Roman"/>
          <w:color w:val="000000"/>
          <w:sz w:val="24"/>
          <w:szCs w:val="24"/>
          <w:lang w:eastAsia="ru-RU"/>
        </w:rPr>
        <w:t xml:space="preserve">тиков — сделать обучение радостным, поддерживать устойчивый  интерес к знаниям. </w:t>
      </w:r>
    </w:p>
    <w:p w:rsidR="00550D8E" w:rsidRPr="000E3082" w:rsidRDefault="00550D8E" w:rsidP="00550D8E">
      <w:pPr>
        <w:shd w:val="clear" w:color="auto" w:fill="FFFFFF"/>
        <w:spacing w:before="5"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Педагогическая целесообразность программы объясняется тем, что  </w:t>
      </w:r>
      <w:r w:rsidRPr="000E3082">
        <w:rPr>
          <w:rFonts w:ascii="Times New Roman" w:eastAsia="Times New Roman" w:hAnsi="Times New Roman" w:cs="Times New Roman"/>
          <w:color w:val="000000"/>
          <w:spacing w:val="-2"/>
          <w:sz w:val="24"/>
          <w:szCs w:val="24"/>
          <w:lang w:eastAsia="ru-RU"/>
        </w:rPr>
        <w:t xml:space="preserve">начальный курс по обучению игре в шахматы максимально прост </w:t>
      </w:r>
      <w:r w:rsidRPr="000E3082">
        <w:rPr>
          <w:rFonts w:ascii="Times New Roman" w:eastAsia="Times New Roman" w:hAnsi="Times New Roman" w:cs="Times New Roman"/>
          <w:i/>
          <w:iCs/>
          <w:color w:val="000000"/>
          <w:sz w:val="24"/>
          <w:szCs w:val="24"/>
          <w:lang w:eastAsia="ru-RU"/>
        </w:rPr>
        <w:t xml:space="preserve"> </w:t>
      </w:r>
      <w:r w:rsidRPr="000E3082">
        <w:rPr>
          <w:rFonts w:ascii="Times New Roman" w:eastAsia="Times New Roman" w:hAnsi="Times New Roman" w:cs="Times New Roman"/>
          <w:color w:val="000000"/>
          <w:sz w:val="24"/>
          <w:szCs w:val="24"/>
          <w:lang w:eastAsia="ru-RU"/>
        </w:rPr>
        <w:t>и доступен младшим школьникам. Стержневым моментом занятий становится дея</w:t>
      </w:r>
      <w:r w:rsidRPr="000E3082">
        <w:rPr>
          <w:rFonts w:ascii="Times New Roman" w:eastAsia="Times New Roman" w:hAnsi="Times New Roman" w:cs="Times New Roman"/>
          <w:color w:val="000000"/>
          <w:spacing w:val="-1"/>
          <w:sz w:val="24"/>
          <w:szCs w:val="24"/>
          <w:lang w:eastAsia="ru-RU"/>
        </w:rPr>
        <w:t>тельность самих учащихся, когда они наблюдают, сравнивают, клас</w:t>
      </w:r>
      <w:r w:rsidRPr="000E3082">
        <w:rPr>
          <w:rFonts w:ascii="Times New Roman" w:eastAsia="Times New Roman" w:hAnsi="Times New Roman" w:cs="Times New Roman"/>
          <w:color w:val="000000"/>
          <w:sz w:val="24"/>
          <w:szCs w:val="24"/>
          <w:lang w:eastAsia="ru-RU"/>
        </w:rPr>
        <w:t xml:space="preserve">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w:t>
      </w:r>
      <w:proofErr w:type="gramStart"/>
      <w:r w:rsidRPr="000E3082">
        <w:rPr>
          <w:rFonts w:ascii="Times New Roman" w:eastAsia="Times New Roman" w:hAnsi="Times New Roman" w:cs="Times New Roman"/>
          <w:color w:val="000000"/>
          <w:sz w:val="24"/>
          <w:szCs w:val="24"/>
          <w:lang w:eastAsia="ru-RU"/>
        </w:rPr>
        <w:t>Важное  значение</w:t>
      </w:r>
      <w:proofErr w:type="gramEnd"/>
      <w:r w:rsidRPr="000E3082">
        <w:rPr>
          <w:rFonts w:ascii="Times New Roman" w:eastAsia="Times New Roman" w:hAnsi="Times New Roman" w:cs="Times New Roman"/>
          <w:color w:val="000000"/>
          <w:sz w:val="24"/>
          <w:szCs w:val="24"/>
          <w:lang w:eastAsia="ru-RU"/>
        </w:rPr>
        <w:t xml:space="preserve"> при изучении </w:t>
      </w:r>
      <w:r w:rsidRPr="000E3082">
        <w:rPr>
          <w:rFonts w:ascii="Times New Roman" w:eastAsia="Times New Roman" w:hAnsi="Times New Roman" w:cs="Times New Roman"/>
          <w:i/>
          <w:iCs/>
          <w:color w:val="000000"/>
          <w:sz w:val="24"/>
          <w:szCs w:val="24"/>
          <w:lang w:eastAsia="ru-RU"/>
        </w:rPr>
        <w:t xml:space="preserve"> </w:t>
      </w:r>
      <w:r w:rsidRPr="000E3082">
        <w:rPr>
          <w:rFonts w:ascii="Times New Roman" w:eastAsia="Times New Roman" w:hAnsi="Times New Roman" w:cs="Times New Roman"/>
          <w:color w:val="000000"/>
          <w:sz w:val="24"/>
          <w:szCs w:val="24"/>
          <w:lang w:eastAsia="ru-RU"/>
        </w:rPr>
        <w:t>шахматного курса имеет специально организованная игровая дея</w:t>
      </w:r>
      <w:r w:rsidRPr="000E3082">
        <w:rPr>
          <w:rFonts w:ascii="Times New Roman" w:eastAsia="Times New Roman" w:hAnsi="Times New Roman" w:cs="Times New Roman"/>
          <w:color w:val="000000"/>
          <w:sz w:val="24"/>
          <w:szCs w:val="24"/>
          <w:lang w:eastAsia="ru-RU"/>
        </w:rPr>
        <w:softHyphen/>
        <w:t xml:space="preserve">тельность на занятиях, использование приема обыгрывания учебных заданий, создания игровых ситуаций. </w:t>
      </w:r>
    </w:p>
    <w:p w:rsidR="00550D8E" w:rsidRPr="000E3082" w:rsidRDefault="00550D8E" w:rsidP="00550D8E">
      <w:pPr>
        <w:ind w:firstLine="1248"/>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b/>
          <w:bCs/>
          <w:color w:val="000000"/>
          <w:spacing w:val="-7"/>
          <w:sz w:val="24"/>
          <w:szCs w:val="24"/>
          <w:u w:val="single"/>
          <w:lang w:eastAsia="ru-RU"/>
        </w:rPr>
        <w:t>Цели программы:</w:t>
      </w:r>
      <w:r w:rsidRPr="000E3082">
        <w:rPr>
          <w:rFonts w:ascii="Times New Roman" w:eastAsia="Times New Roman" w:hAnsi="Times New Roman" w:cs="Times New Roman"/>
          <w:sz w:val="24"/>
          <w:szCs w:val="24"/>
          <w:lang w:eastAsia="ru-RU"/>
        </w:rPr>
        <w:t xml:space="preserve">  – организация полноценного досуга учащихся через обучение игре в шахматы.</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Обучающие: </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познакомить с историей шахмат,</w:t>
      </w:r>
    </w:p>
    <w:p w:rsidR="00550D8E" w:rsidRPr="000E3082" w:rsidRDefault="00550D8E" w:rsidP="00550D8E">
      <w:pPr>
        <w:numPr>
          <w:ilvl w:val="1"/>
          <w:numId w:val="7"/>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дать учащимся теоретические знания по шахматной игре и рассказать о правилах проведения соревнований и правилах турнирного поведения.</w:t>
      </w:r>
    </w:p>
    <w:p w:rsidR="00550D8E" w:rsidRPr="000E3082" w:rsidRDefault="00550D8E" w:rsidP="00550D8E">
      <w:pPr>
        <w:numPr>
          <w:ilvl w:val="0"/>
          <w:numId w:val="8"/>
        </w:numPr>
        <w:spacing w:after="0" w:line="240" w:lineRule="auto"/>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Воспитывающие:</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привить любовь и интерес к шахматам и учению в целом,</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анализировать свои и чужие ошибки, учиться на них, выбирать из множества решений единственно </w:t>
      </w:r>
      <w:proofErr w:type="gramStart"/>
      <w:r w:rsidRPr="000E3082">
        <w:rPr>
          <w:rFonts w:ascii="Times New Roman" w:eastAsia="Times New Roman" w:hAnsi="Times New Roman" w:cs="Times New Roman"/>
          <w:sz w:val="24"/>
          <w:szCs w:val="24"/>
          <w:lang w:eastAsia="ru-RU"/>
        </w:rPr>
        <w:t>правильное</w:t>
      </w:r>
      <w:proofErr w:type="gramEnd"/>
      <w:r w:rsidRPr="000E3082">
        <w:rPr>
          <w:rFonts w:ascii="Times New Roman" w:eastAsia="Times New Roman" w:hAnsi="Times New Roman" w:cs="Times New Roman"/>
          <w:sz w:val="24"/>
          <w:szCs w:val="24"/>
          <w:lang w:eastAsia="ru-RU"/>
        </w:rPr>
        <w:t xml:space="preserve">, планировать свою деятельность, работать самостоятельно, </w:t>
      </w:r>
    </w:p>
    <w:p w:rsidR="00550D8E" w:rsidRPr="000E3082" w:rsidRDefault="00550D8E" w:rsidP="00550D8E">
      <w:pPr>
        <w:numPr>
          <w:ilvl w:val="1"/>
          <w:numId w:val="8"/>
        </w:numPr>
        <w:spacing w:after="0" w:line="240" w:lineRule="auto"/>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научить уважать соперника, </w:t>
      </w:r>
    </w:p>
    <w:p w:rsidR="00550D8E" w:rsidRPr="000E3082" w:rsidRDefault="00550D8E" w:rsidP="00550D8E">
      <w:pPr>
        <w:numPr>
          <w:ilvl w:val="2"/>
          <w:numId w:val="8"/>
        </w:numPr>
        <w:tabs>
          <w:tab w:val="num" w:pos="1980"/>
          <w:tab w:val="left" w:pos="3240"/>
        </w:tabs>
        <w:spacing w:after="0" w:line="240" w:lineRule="auto"/>
        <w:ind w:hanging="1788"/>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Развивающие:</w:t>
      </w:r>
    </w:p>
    <w:p w:rsidR="00550D8E" w:rsidRPr="000E3082" w:rsidRDefault="00550D8E" w:rsidP="00550D8E">
      <w:pPr>
        <w:numPr>
          <w:ilvl w:val="3"/>
          <w:numId w:val="8"/>
        </w:numPr>
        <w:spacing w:after="0"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развить логическое мышление, память, внимание, усидчивость и другие положительные качества личности,</w:t>
      </w:r>
    </w:p>
    <w:p w:rsidR="00550D8E" w:rsidRPr="000E3082" w:rsidRDefault="00550D8E" w:rsidP="00550D8E">
      <w:pPr>
        <w:numPr>
          <w:ilvl w:val="3"/>
          <w:numId w:val="8"/>
        </w:numPr>
        <w:spacing w:before="100" w:beforeAutospacing="1" w:after="100" w:afterAutospacing="1" w:line="240" w:lineRule="auto"/>
        <w:ind w:hanging="540"/>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ввести в мир логической красоты и образного мышления, расширить представления об окружающем мире.</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b/>
          <w:bCs/>
          <w:color w:val="000000"/>
          <w:spacing w:val="-7"/>
          <w:sz w:val="24"/>
          <w:szCs w:val="24"/>
          <w:u w:val="single"/>
          <w:lang w:eastAsia="ru-RU"/>
        </w:rPr>
      </w:pPr>
    </w:p>
    <w:p w:rsidR="00550D8E" w:rsidRPr="000E3082" w:rsidRDefault="00550D8E" w:rsidP="00550D8E">
      <w:pPr>
        <w:spacing w:before="100" w:beforeAutospacing="1" w:after="100" w:afterAutospacing="1" w:line="240" w:lineRule="auto"/>
        <w:contextualSpacing/>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Cs/>
          <w:sz w:val="24"/>
          <w:szCs w:val="24"/>
          <w:lang w:eastAsia="ru-RU"/>
        </w:rPr>
        <w:t xml:space="preserve">     Основные формы работы на занятии:</w:t>
      </w:r>
      <w:r w:rsidRPr="000E3082">
        <w:rPr>
          <w:rFonts w:ascii="Times New Roman" w:eastAsia="Times New Roman" w:hAnsi="Times New Roman" w:cs="Times New Roman"/>
          <w:sz w:val="24"/>
          <w:szCs w:val="24"/>
          <w:lang w:eastAsia="ru-RU"/>
        </w:rPr>
        <w:t xml:space="preserve"> индивидуальные, групповые и коллективные (игровая деятельность). </w:t>
      </w:r>
      <w:r w:rsidRPr="000E3082">
        <w:rPr>
          <w:rFonts w:ascii="Times New Roman" w:eastAsia="Times New Roman" w:hAnsi="Times New Roman" w:cs="Times New Roman"/>
          <w:bCs/>
          <w:sz w:val="24"/>
          <w:szCs w:val="24"/>
          <w:lang w:eastAsia="ru-RU"/>
        </w:rPr>
        <w:t>Структура занятия</w:t>
      </w:r>
      <w:r w:rsidRPr="000E3082">
        <w:rPr>
          <w:rFonts w:ascii="Times New Roman" w:eastAsia="Times New Roman" w:hAnsi="Times New Roman" w:cs="Times New Roman"/>
          <w:sz w:val="24"/>
          <w:szCs w:val="24"/>
          <w:lang w:eastAsia="ru-RU"/>
        </w:rPr>
        <w:t xml:space="preserve"> включает в себя изучение теории шахмат через использование дидактических сказок и игровых ситуаций. </w:t>
      </w:r>
      <w:r w:rsidRPr="000E3082">
        <w:rPr>
          <w:rFonts w:ascii="Times New Roman" w:eastAsia="Times New Roman" w:hAnsi="Times New Roman" w:cs="Times New Roman"/>
          <w:bCs/>
          <w:sz w:val="24"/>
          <w:szCs w:val="24"/>
          <w:lang w:eastAsia="ru-RU"/>
        </w:rPr>
        <w:t>Для закрепления знаний</w:t>
      </w:r>
      <w:r w:rsidRPr="000E3082">
        <w:rPr>
          <w:rFonts w:ascii="Times New Roman" w:eastAsia="Times New Roman" w:hAnsi="Times New Roman" w:cs="Times New Roman"/>
          <w:sz w:val="24"/>
          <w:szCs w:val="24"/>
          <w:lang w:eastAsia="ru-RU"/>
        </w:rPr>
        <w:t xml:space="preserve"> обучающихся используются дидактические задания и позиции для игровой практики. </w:t>
      </w: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6624FB" w:rsidRDefault="006624FB" w:rsidP="00AE0998">
      <w:pPr>
        <w:spacing w:after="0" w:line="240" w:lineRule="auto"/>
        <w:jc w:val="center"/>
        <w:rPr>
          <w:rFonts w:ascii="Times New Roman" w:eastAsia="Times New Roman" w:hAnsi="Times New Roman" w:cs="Times New Roman"/>
          <w:b/>
          <w:sz w:val="24"/>
          <w:szCs w:val="24"/>
          <w:lang w:eastAsia="ru-RU"/>
        </w:rPr>
      </w:pPr>
    </w:p>
    <w:p w:rsidR="00AE0998" w:rsidRPr="000E3082" w:rsidRDefault="00AE0998" w:rsidP="00AE0998">
      <w:pPr>
        <w:spacing w:after="0" w:line="240" w:lineRule="auto"/>
        <w:jc w:val="center"/>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Планируемые результаты освоения </w:t>
      </w:r>
      <w:proofErr w:type="gramStart"/>
      <w:r w:rsidRPr="000E3082">
        <w:rPr>
          <w:rFonts w:ascii="Times New Roman" w:eastAsia="Times New Roman" w:hAnsi="Times New Roman" w:cs="Times New Roman"/>
          <w:b/>
          <w:sz w:val="24"/>
          <w:szCs w:val="24"/>
          <w:lang w:eastAsia="ru-RU"/>
        </w:rPr>
        <w:t>обучающимися</w:t>
      </w:r>
      <w:proofErr w:type="gramEnd"/>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Личностные результаты освоения программы курса.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bookmarkStart w:id="3" w:name="bookmark16"/>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bookmarkEnd w:id="3"/>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-Развитие навыков сотрудничества </w:t>
      </w:r>
      <w:proofErr w:type="gramStart"/>
      <w:r w:rsidRPr="000E3082">
        <w:rPr>
          <w:rFonts w:ascii="Times New Roman" w:eastAsia="Times New Roman" w:hAnsi="Times New Roman" w:cs="Times New Roman"/>
          <w:sz w:val="24"/>
          <w:szCs w:val="24"/>
          <w:lang w:eastAsia="ru-RU"/>
        </w:rPr>
        <w:t>со</w:t>
      </w:r>
      <w:proofErr w:type="gramEnd"/>
      <w:r w:rsidRPr="000E3082">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proofErr w:type="spellStart"/>
      <w:r w:rsidRPr="000E3082">
        <w:rPr>
          <w:rFonts w:ascii="Times New Roman" w:eastAsia="Times New Roman" w:hAnsi="Times New Roman" w:cs="Times New Roman"/>
          <w:b/>
          <w:sz w:val="24"/>
          <w:szCs w:val="24"/>
          <w:lang w:eastAsia="ru-RU"/>
        </w:rPr>
        <w:t>Метапредметные</w:t>
      </w:r>
      <w:proofErr w:type="spellEnd"/>
      <w:r w:rsidRPr="000E3082">
        <w:rPr>
          <w:rFonts w:ascii="Times New Roman" w:eastAsia="Times New Roman" w:hAnsi="Times New Roman" w:cs="Times New Roman"/>
          <w:b/>
          <w:sz w:val="24"/>
          <w:szCs w:val="24"/>
          <w:lang w:eastAsia="ru-RU"/>
        </w:rPr>
        <w:t xml:space="preserve">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способностью принимать и сохранять цели и задачи учебной деятельности, поиска средств её осуществления.</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Освоение способов решения проблем творческого и поискового характера.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Предметные результаты освоения программы курса.</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sz w:val="24"/>
          <w:szCs w:val="24"/>
          <w:lang w:eastAsia="ru-RU"/>
        </w:rPr>
      </w:pPr>
      <w:r w:rsidRPr="000E3082">
        <w:rPr>
          <w:rFonts w:ascii="Times New Roman" w:eastAsia="Times New Roman" w:hAnsi="Times New Roman" w:cs="Times New Roman"/>
          <w:b/>
          <w:sz w:val="24"/>
          <w:szCs w:val="24"/>
          <w:lang w:eastAsia="ru-RU"/>
        </w:rPr>
        <w:t xml:space="preserve">У </w:t>
      </w:r>
      <w:proofErr w:type="gramStart"/>
      <w:r w:rsidRPr="000E3082">
        <w:rPr>
          <w:rFonts w:ascii="Times New Roman" w:eastAsia="Times New Roman" w:hAnsi="Times New Roman" w:cs="Times New Roman"/>
          <w:b/>
          <w:sz w:val="24"/>
          <w:szCs w:val="24"/>
          <w:lang w:eastAsia="ru-RU"/>
        </w:rPr>
        <w:t>обучающегося</w:t>
      </w:r>
      <w:proofErr w:type="gramEnd"/>
      <w:r w:rsidRPr="000E3082">
        <w:rPr>
          <w:rFonts w:ascii="Times New Roman" w:eastAsia="Times New Roman" w:hAnsi="Times New Roman" w:cs="Times New Roman"/>
          <w:b/>
          <w:sz w:val="24"/>
          <w:szCs w:val="24"/>
          <w:lang w:eastAsia="ru-RU"/>
        </w:rPr>
        <w:t xml:space="preserve"> будут сформированы:</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xml:space="preserve">- Знания шахматных терминов: белое и чёрное поле, горизонталь, вертикаль, диагональ, центр. Правильно определять и называть белые, чёрные шахматные фигуры; Правильно </w:t>
      </w:r>
      <w:r w:rsidRPr="000E3082">
        <w:rPr>
          <w:rFonts w:ascii="Times New Roman" w:eastAsia="Times New Roman" w:hAnsi="Times New Roman" w:cs="Times New Roman"/>
          <w:sz w:val="24"/>
          <w:szCs w:val="24"/>
          <w:lang w:eastAsia="ru-RU"/>
        </w:rPr>
        <w:lastRenderedPageBreak/>
        <w:t>расставлять фигуры перед игрой; Сравнивать, находить общее и различие. Уметь  ориентироваться на шахматной доске. Понимать информацию, представленную в виде текста, рисунков, схем.</w:t>
      </w:r>
      <w:r w:rsidRPr="000E3082">
        <w:rPr>
          <w:rFonts w:ascii="Times New Roman" w:eastAsia="Times New Roman" w:hAnsi="Times New Roman" w:cs="Times New Roman"/>
          <w:sz w:val="24"/>
          <w:szCs w:val="24"/>
          <w:u w:val="single"/>
          <w:lang w:eastAsia="ru-RU"/>
        </w:rPr>
        <w:t xml:space="preserve"> </w:t>
      </w:r>
      <w:r w:rsidRPr="000E3082">
        <w:rPr>
          <w:rFonts w:ascii="Times New Roman" w:eastAsia="Times New Roman" w:hAnsi="Times New Roman" w:cs="Times New Roman"/>
          <w:sz w:val="24"/>
          <w:szCs w:val="24"/>
          <w:lang w:eastAsia="ru-RU"/>
        </w:rPr>
        <w:t>Знать названия шахматных фигур: ладья, слон, ферзь, конь, пешка. Шах, мат, пат, ничья, мат в один ход, длинная и короткая рокировка и её правила.</w:t>
      </w:r>
    </w:p>
    <w:p w:rsidR="00AE0998" w:rsidRPr="000E3082" w:rsidRDefault="00AE0998" w:rsidP="00AE0998">
      <w:pPr>
        <w:spacing w:after="0" w:line="240" w:lineRule="auto"/>
        <w:ind w:right="113"/>
        <w:jc w:val="both"/>
        <w:rPr>
          <w:rFonts w:ascii="Times New Roman" w:eastAsia="Times New Roman" w:hAnsi="Times New Roman" w:cs="Times New Roman"/>
          <w:sz w:val="24"/>
          <w:szCs w:val="24"/>
          <w:lang w:eastAsia="ru-RU"/>
        </w:rPr>
      </w:pPr>
      <w:r w:rsidRPr="000E3082">
        <w:rPr>
          <w:rFonts w:ascii="Times New Roman" w:eastAsia="Times New Roman" w:hAnsi="Times New Roman" w:cs="Times New Roman"/>
          <w:sz w:val="24"/>
          <w:szCs w:val="24"/>
          <w:lang w:eastAsia="ru-RU"/>
        </w:rPr>
        <w:t>- Правила хода и взятия каждой из  фигур, «игра на уничтожение», лёгкие и тяжёлые фигуры, ладейные, коневые, слоновые, ферзевые, королевские пешки, взятие на проходе, превращение пешки</w:t>
      </w:r>
      <w:proofErr w:type="gramStart"/>
      <w:r w:rsidRPr="000E3082">
        <w:rPr>
          <w:rFonts w:ascii="Times New Roman" w:eastAsia="Times New Roman" w:hAnsi="Times New Roman" w:cs="Times New Roman"/>
          <w:sz w:val="24"/>
          <w:szCs w:val="24"/>
          <w:lang w:eastAsia="ru-RU"/>
        </w:rPr>
        <w:t>.</w:t>
      </w:r>
      <w:proofErr w:type="gramEnd"/>
      <w:r w:rsidRPr="000E3082">
        <w:rPr>
          <w:rFonts w:ascii="Times New Roman" w:eastAsia="Times New Roman" w:hAnsi="Times New Roman" w:cs="Times New Roman"/>
          <w:sz w:val="24"/>
          <w:szCs w:val="24"/>
          <w:lang w:eastAsia="ru-RU"/>
        </w:rPr>
        <w:t xml:space="preserve"> </w:t>
      </w:r>
      <w:proofErr w:type="gramStart"/>
      <w:r w:rsidRPr="000E3082">
        <w:rPr>
          <w:rFonts w:ascii="Times New Roman" w:eastAsia="Times New Roman" w:hAnsi="Times New Roman" w:cs="Times New Roman"/>
          <w:sz w:val="24"/>
          <w:szCs w:val="24"/>
          <w:lang w:eastAsia="ru-RU"/>
        </w:rPr>
        <w:t>п</w:t>
      </w:r>
      <w:proofErr w:type="gramEnd"/>
      <w:r w:rsidRPr="000E3082">
        <w:rPr>
          <w:rFonts w:ascii="Times New Roman" w:eastAsia="Times New Roman" w:hAnsi="Times New Roman" w:cs="Times New Roman"/>
          <w:sz w:val="24"/>
          <w:szCs w:val="24"/>
          <w:lang w:eastAsia="ru-RU"/>
        </w:rPr>
        <w:t>ринципы игры в дебюте;</w:t>
      </w:r>
    </w:p>
    <w:p w:rsidR="00AE0998" w:rsidRPr="000E3082" w:rsidRDefault="00AE0998" w:rsidP="00AE0998">
      <w:pPr>
        <w:shd w:val="clear" w:color="auto" w:fill="FFFFFF"/>
        <w:spacing w:before="106" w:after="0" w:line="240" w:lineRule="auto"/>
        <w:ind w:right="7"/>
        <w:jc w:val="both"/>
        <w:rPr>
          <w:rFonts w:ascii="Times New Roman" w:eastAsia="Times New Roman" w:hAnsi="Times New Roman" w:cs="Times New Roman"/>
          <w:b/>
          <w:i/>
          <w:sz w:val="24"/>
          <w:szCs w:val="24"/>
          <w:lang w:eastAsia="ru-RU"/>
        </w:rPr>
      </w:pPr>
      <w:proofErr w:type="gramStart"/>
      <w:r w:rsidRPr="000E3082">
        <w:rPr>
          <w:rFonts w:ascii="Times New Roman" w:eastAsia="Times New Roman" w:hAnsi="Times New Roman" w:cs="Times New Roman"/>
          <w:b/>
          <w:i/>
          <w:sz w:val="24"/>
          <w:szCs w:val="24"/>
          <w:lang w:eastAsia="ru-RU"/>
        </w:rPr>
        <w:t>Обучающийся</w:t>
      </w:r>
      <w:proofErr w:type="gramEnd"/>
      <w:r w:rsidRPr="000E3082">
        <w:rPr>
          <w:rFonts w:ascii="Times New Roman" w:eastAsia="Times New Roman" w:hAnsi="Times New Roman" w:cs="Times New Roman"/>
          <w:b/>
          <w:i/>
          <w:sz w:val="24"/>
          <w:szCs w:val="24"/>
          <w:lang w:eastAsia="ru-RU"/>
        </w:rPr>
        <w:t xml:space="preserve"> получит возможность для формирования: </w:t>
      </w:r>
    </w:p>
    <w:p w:rsidR="00AE0998" w:rsidRPr="000E3082" w:rsidRDefault="00AE0998" w:rsidP="00AE0998">
      <w:pPr>
        <w:spacing w:before="100" w:beforeAutospacing="1" w:after="100" w:afterAutospacing="1" w:line="240" w:lineRule="auto"/>
        <w:rPr>
          <w:rFonts w:ascii="Times New Roman" w:eastAsia="Times New Roman" w:hAnsi="Times New Roman" w:cs="Times New Roman"/>
          <w:sz w:val="24"/>
          <w:szCs w:val="24"/>
          <w:lang w:eastAsia="ru-RU"/>
        </w:rPr>
      </w:pPr>
    </w:p>
    <w:p w:rsidR="00AE0998" w:rsidRPr="000E3082" w:rsidRDefault="00AE0998" w:rsidP="00AE0998">
      <w:pPr>
        <w:tabs>
          <w:tab w:val="center" w:pos="5387"/>
        </w:tabs>
        <w:spacing w:before="100" w:beforeAutospacing="1" w:after="100" w:afterAutospacing="1" w:line="240" w:lineRule="auto"/>
        <w:rPr>
          <w:rFonts w:ascii="Times New Roman" w:eastAsia="Times New Roman" w:hAnsi="Times New Roman" w:cs="Times New Roman"/>
          <w:i/>
          <w:sz w:val="24"/>
          <w:szCs w:val="24"/>
          <w:lang w:eastAsia="ru-RU"/>
        </w:rPr>
      </w:pPr>
      <w:proofErr w:type="gramStart"/>
      <w:r w:rsidRPr="000E3082">
        <w:rPr>
          <w:rFonts w:ascii="Times New Roman" w:eastAsia="Times New Roman" w:hAnsi="Times New Roman" w:cs="Times New Roman"/>
          <w:i/>
          <w:sz w:val="24"/>
          <w:szCs w:val="24"/>
          <w:lang w:eastAsia="ru-RU"/>
        </w:rPr>
        <w:t>- знаний основных тактических приемов; что означают термины: дебют, миттельшпиль, эндшпиль, темп, оппозиция, ключевые поля.</w:t>
      </w:r>
      <w:proofErr w:type="gramEnd"/>
    </w:p>
    <w:p w:rsidR="00AE0998" w:rsidRPr="000E3082" w:rsidRDefault="00AE0998" w:rsidP="00AE0998">
      <w:pPr>
        <w:spacing w:before="100" w:beforeAutospacing="1" w:after="100" w:afterAutospacing="1" w:line="240" w:lineRule="auto"/>
        <w:rPr>
          <w:rFonts w:ascii="Times New Roman" w:eastAsia="Times New Roman" w:hAnsi="Times New Roman" w:cs="Times New Roman"/>
          <w:i/>
          <w:sz w:val="24"/>
          <w:szCs w:val="24"/>
          <w:lang w:eastAsia="ru-RU"/>
        </w:rPr>
      </w:pPr>
      <w:r w:rsidRPr="000E3082">
        <w:rPr>
          <w:rFonts w:ascii="Times New Roman" w:eastAsia="Times New Roman" w:hAnsi="Times New Roman" w:cs="Times New Roman"/>
          <w:i/>
          <w:sz w:val="24"/>
          <w:szCs w:val="24"/>
          <w:lang w:eastAsia="ru-RU"/>
        </w:rPr>
        <w:t>- умения грамотно располагать шахматные фигуры в дебюте; находить несложные тактические удары и проводить комбинации; точно разыгрывать простейшие окончания</w:t>
      </w:r>
    </w:p>
    <w:p w:rsidR="00AE0998" w:rsidRPr="000E3082" w:rsidRDefault="00AE0998"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 п</w:t>
      </w:r>
      <w:r w:rsidR="000E3082" w:rsidRPr="000E3082">
        <w:rPr>
          <w:rFonts w:ascii="Times New Roman" w:eastAsia="Times New Roman" w:hAnsi="Times New Roman" w:cs="Times New Roman"/>
          <w:b/>
          <w:color w:val="000000"/>
          <w:sz w:val="24"/>
          <w:szCs w:val="24"/>
          <w:lang w:eastAsia="ru-RU"/>
        </w:rPr>
        <w:t xml:space="preserve">рограммы </w:t>
      </w:r>
    </w:p>
    <w:p w:rsidR="00550D8E" w:rsidRPr="000E3082" w:rsidRDefault="000E3082" w:rsidP="00550D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«Шахматы</w:t>
      </w:r>
      <w:r w:rsidR="00550D8E" w:rsidRPr="000E3082">
        <w:rPr>
          <w:rFonts w:ascii="Times New Roman" w:eastAsia="Times New Roman" w:hAnsi="Times New Roman" w:cs="Times New Roman"/>
          <w:b/>
          <w:color w:val="000000"/>
          <w:sz w:val="24"/>
          <w:szCs w:val="24"/>
          <w:lang w:eastAsia="ru-RU"/>
        </w:rPr>
        <w:t>»</w:t>
      </w:r>
    </w:p>
    <w:p w:rsidR="00550D8E" w:rsidRPr="000E3082" w:rsidRDefault="00550D8E" w:rsidP="00550D8E">
      <w:pPr>
        <w:shd w:val="clear" w:color="auto" w:fill="FFFFFF"/>
        <w:spacing w:before="106" w:after="0" w:line="240" w:lineRule="auto"/>
        <w:ind w:right="7"/>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Тематика курса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bCs/>
          <w:color w:val="000000"/>
          <w:spacing w:val="-24"/>
          <w:sz w:val="24"/>
          <w:szCs w:val="24"/>
          <w:lang w:eastAsia="ru-RU"/>
        </w:rPr>
        <w:t>1.</w:t>
      </w:r>
      <w:r w:rsidRPr="000E3082">
        <w:rPr>
          <w:rFonts w:ascii="Times New Roman" w:eastAsia="Times New Roman" w:hAnsi="Times New Roman" w:cs="Times New Roman"/>
          <w:b/>
          <w:bCs/>
          <w:color w:val="000000"/>
          <w:sz w:val="24"/>
          <w:szCs w:val="24"/>
          <w:lang w:eastAsia="ru-RU"/>
        </w:rPr>
        <w:t xml:space="preserve"> </w:t>
      </w:r>
      <w:r w:rsidRPr="000E3082">
        <w:rPr>
          <w:rFonts w:ascii="Times New Roman" w:eastAsia="Times New Roman" w:hAnsi="Times New Roman" w:cs="Times New Roman"/>
          <w:b/>
          <w:color w:val="000000"/>
          <w:sz w:val="24"/>
          <w:szCs w:val="24"/>
          <w:lang w:eastAsia="ru-RU"/>
        </w:rPr>
        <w:t>ШАХМАТНАЯ ДОСКА</w:t>
      </w:r>
    </w:p>
    <w:p w:rsidR="00550D8E" w:rsidRPr="000E3082" w:rsidRDefault="00550D8E" w:rsidP="00550D8E">
      <w:pPr>
        <w:shd w:val="clear" w:color="auto" w:fill="FFFFFF"/>
        <w:tabs>
          <w:tab w:val="left" w:pos="581"/>
        </w:tabs>
        <w:spacing w:before="79" w:after="0" w:line="240" w:lineRule="auto"/>
        <w:ind w:right="7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Шахматная доска, белые и черные поля, горизонталь, вертикаль, диагональ, центр.</w:t>
      </w:r>
    </w:p>
    <w:p w:rsidR="00550D8E" w:rsidRPr="000E3082" w:rsidRDefault="00550D8E" w:rsidP="00550D8E">
      <w:pPr>
        <w:shd w:val="clear" w:color="auto" w:fill="FFFFFF"/>
        <w:spacing w:before="58" w:after="0" w:line="240" w:lineRule="auto"/>
        <w:ind w:right="41"/>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«Горизонталь».</w:t>
      </w:r>
      <w:r w:rsidRPr="000E3082">
        <w:rPr>
          <w:rFonts w:ascii="Times New Roman" w:eastAsia="Times New Roman" w:hAnsi="Times New Roman" w:cs="Times New Roman"/>
          <w:bCs/>
          <w:color w:val="000000"/>
          <w:sz w:val="24"/>
          <w:szCs w:val="24"/>
          <w:lang w:eastAsia="ru-RU"/>
        </w:rPr>
        <w:t xml:space="preserve"> Двое играющих по очереди заполняют одну из горизонтальных линий шахматной доски кубиками (фишками, пешками и т. п.).</w:t>
      </w:r>
    </w:p>
    <w:p w:rsidR="00550D8E" w:rsidRPr="000E3082" w:rsidRDefault="00550D8E" w:rsidP="00550D8E">
      <w:pPr>
        <w:shd w:val="clear" w:color="auto" w:fill="FFFFFF"/>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«Вертикаль».</w:t>
      </w:r>
      <w:r w:rsidRPr="000E3082">
        <w:rPr>
          <w:rFonts w:ascii="Times New Roman" w:eastAsia="Times New Roman" w:hAnsi="Times New Roman" w:cs="Times New Roman"/>
          <w:bCs/>
          <w:color w:val="000000"/>
          <w:sz w:val="24"/>
          <w:szCs w:val="24"/>
          <w:lang w:eastAsia="ru-RU"/>
        </w:rPr>
        <w:t xml:space="preserve"> То же самое, но заполняется одна из вертикальных линий шах</w:t>
      </w:r>
      <w:r w:rsidRPr="000E3082">
        <w:rPr>
          <w:rFonts w:ascii="Times New Roman" w:eastAsia="Times New Roman" w:hAnsi="Times New Roman" w:cs="Times New Roman"/>
          <w:bCs/>
          <w:color w:val="000000"/>
          <w:sz w:val="24"/>
          <w:szCs w:val="24"/>
          <w:lang w:eastAsia="ru-RU"/>
        </w:rPr>
        <w:softHyphen/>
        <w:t>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bCs/>
          <w:color w:val="000000"/>
          <w:spacing w:val="-2"/>
          <w:sz w:val="24"/>
          <w:szCs w:val="24"/>
          <w:lang w:eastAsia="ru-RU"/>
        </w:rPr>
      </w:pPr>
      <w:r w:rsidRPr="000E3082">
        <w:rPr>
          <w:rFonts w:ascii="Times New Roman" w:eastAsia="Times New Roman" w:hAnsi="Times New Roman" w:cs="Times New Roman"/>
          <w:b/>
          <w:bCs/>
          <w:color w:val="000000"/>
          <w:spacing w:val="-2"/>
          <w:sz w:val="24"/>
          <w:szCs w:val="24"/>
          <w:lang w:eastAsia="ru-RU"/>
        </w:rPr>
        <w:t>«Диагональ».</w:t>
      </w:r>
      <w:r w:rsidRPr="000E3082">
        <w:rPr>
          <w:rFonts w:ascii="Times New Roman" w:eastAsia="Times New Roman" w:hAnsi="Times New Roman" w:cs="Times New Roman"/>
          <w:bCs/>
          <w:color w:val="000000"/>
          <w:spacing w:val="-2"/>
          <w:sz w:val="24"/>
          <w:szCs w:val="24"/>
          <w:lang w:eastAsia="ru-RU"/>
        </w:rPr>
        <w:t xml:space="preserve"> То же самое, но заполняется одна из диагоналей шахматной доски.</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b/>
          <w:color w:val="000000"/>
          <w:spacing w:val="-10"/>
          <w:sz w:val="24"/>
          <w:szCs w:val="24"/>
          <w:lang w:eastAsia="ru-RU"/>
        </w:rPr>
      </w:pP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2.</w:t>
      </w:r>
      <w:r w:rsidRPr="000E3082">
        <w:rPr>
          <w:rFonts w:ascii="Times New Roman" w:eastAsia="Times New Roman" w:hAnsi="Times New Roman" w:cs="Times New Roman"/>
          <w:b/>
          <w:color w:val="000000"/>
          <w:sz w:val="24"/>
          <w:szCs w:val="24"/>
          <w:lang w:eastAsia="ru-RU"/>
        </w:rPr>
        <w:t xml:space="preserve"> ШАХМАТНЫЕ ФИГУРЫ</w:t>
      </w:r>
    </w:p>
    <w:p w:rsidR="00550D8E" w:rsidRPr="000E3082" w:rsidRDefault="00550D8E" w:rsidP="00550D8E">
      <w:pPr>
        <w:shd w:val="clear" w:color="auto" w:fill="FFFFFF"/>
        <w:tabs>
          <w:tab w:val="left" w:pos="581"/>
        </w:tabs>
        <w:spacing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p w:rsidR="00550D8E" w:rsidRPr="000E3082" w:rsidRDefault="00550D8E" w:rsidP="00550D8E">
      <w:pPr>
        <w:shd w:val="clear" w:color="auto" w:fill="FFFFFF"/>
        <w:spacing w:before="106" w:after="0" w:line="240" w:lineRule="auto"/>
        <w:ind w:right="48"/>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tabs>
          <w:tab w:val="left" w:pos="5059"/>
        </w:tabs>
        <w:spacing w:before="41" w:after="0" w:line="240" w:lineRule="auto"/>
        <w:ind w:right="8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«Волшебный мешочек».</w:t>
      </w:r>
      <w:r w:rsidRPr="000E3082">
        <w:rPr>
          <w:rFonts w:ascii="Times New Roman" w:eastAsia="Times New Roman" w:hAnsi="Times New Roman" w:cs="Times New Roman"/>
          <w:bCs/>
          <w:color w:val="000000"/>
          <w:spacing w:val="-2"/>
          <w:sz w:val="24"/>
          <w:szCs w:val="24"/>
          <w:lang w:eastAsia="ru-RU"/>
        </w:rPr>
        <w:t xml:space="preserve"> В непрозрачном мешочке по очереди прячутся все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матные фигуры, каждый из учеников на ощупь пытается определить, какая фигура спрятана.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tabs>
          <w:tab w:val="left" w:pos="6374"/>
        </w:tabs>
        <w:spacing w:after="0" w:line="240" w:lineRule="auto"/>
        <w:ind w:right="38"/>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«Угадай-ка».</w:t>
      </w:r>
      <w:r w:rsidRPr="000E3082">
        <w:rPr>
          <w:rFonts w:ascii="Times New Roman" w:eastAsia="Times New Roman" w:hAnsi="Times New Roman" w:cs="Times New Roman"/>
          <w:bCs/>
          <w:color w:val="000000"/>
          <w:spacing w:val="-2"/>
          <w:sz w:val="24"/>
          <w:szCs w:val="24"/>
          <w:lang w:eastAsia="ru-RU"/>
        </w:rPr>
        <w:t xml:space="preserve"> Педагог словесно описывает одну из шахматных фигур, дети долж</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ны догадаться, что это за фигура.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«Секретная фигура».</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 xml:space="preserve">Все фигуры стоят на столе учителя в один ряд, дети по </w:t>
      </w:r>
      <w:r w:rsidRPr="000E3082">
        <w:rPr>
          <w:rFonts w:ascii="Times New Roman" w:eastAsia="Times New Roman" w:hAnsi="Times New Roman" w:cs="Times New Roman"/>
          <w:bCs/>
          <w:color w:val="000000"/>
          <w:spacing w:val="-1"/>
          <w:sz w:val="24"/>
          <w:szCs w:val="24"/>
          <w:lang w:eastAsia="ru-RU"/>
        </w:rPr>
        <w:t xml:space="preserve">очереди называют все шахматные фигуры, кроме «секретной», которая выбирается) </w:t>
      </w:r>
      <w:r w:rsidRPr="000E3082">
        <w:rPr>
          <w:rFonts w:ascii="Times New Roman" w:eastAsia="Times New Roman" w:hAnsi="Times New Roman" w:cs="Times New Roman"/>
          <w:bCs/>
          <w:color w:val="000000"/>
          <w:sz w:val="24"/>
          <w:szCs w:val="24"/>
          <w:lang w:eastAsia="ru-RU"/>
        </w:rPr>
        <w:t>заранее; вместо названия этой фигуры надо сказать:</w:t>
      </w:r>
      <w:proofErr w:type="gramEnd"/>
      <w:r w:rsidRPr="000E3082">
        <w:rPr>
          <w:rFonts w:ascii="Times New Roman" w:eastAsia="Times New Roman" w:hAnsi="Times New Roman" w:cs="Times New Roman"/>
          <w:bCs/>
          <w:color w:val="000000"/>
          <w:sz w:val="24"/>
          <w:szCs w:val="24"/>
          <w:lang w:eastAsia="ru-RU"/>
        </w:rPr>
        <w:t xml:space="preserve"> «Секрет».</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«Угадай».</w:t>
      </w:r>
      <w:r w:rsidRPr="000E3082">
        <w:rPr>
          <w:rFonts w:ascii="Times New Roman" w:eastAsia="Times New Roman" w:hAnsi="Times New Roman" w:cs="Times New Roman"/>
          <w:bCs/>
          <w:color w:val="000000"/>
          <w:sz w:val="24"/>
          <w:szCs w:val="24"/>
          <w:lang w:eastAsia="ru-RU"/>
        </w:rPr>
        <w:t xml:space="preserve"> Педагог загадывает про себя одну из фигур, а дети по очереди пы</w:t>
      </w:r>
      <w:r w:rsidRPr="000E3082">
        <w:rPr>
          <w:rFonts w:ascii="Times New Roman" w:eastAsia="Times New Roman" w:hAnsi="Times New Roman" w:cs="Times New Roman"/>
          <w:bCs/>
          <w:color w:val="000000"/>
          <w:sz w:val="24"/>
          <w:szCs w:val="24"/>
          <w:lang w:eastAsia="ru-RU"/>
        </w:rPr>
        <w:softHyphen/>
        <w:t>таются угадать,    какая фигура загадана.</w:t>
      </w:r>
      <w:r w:rsidRPr="000E3082">
        <w:rPr>
          <w:rFonts w:ascii="Times New Roman" w:eastAsia="Times New Roman" w:hAnsi="Times New Roman" w:cs="Times New Roman"/>
          <w:bCs/>
          <w:color w:val="000000"/>
          <w:sz w:val="24"/>
          <w:szCs w:val="24"/>
          <w:lang w:eastAsia="ru-RU"/>
        </w:rPr>
        <w:tab/>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«Что общего?»</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фигуры и спрашивает учеников, чем они похожи друг на друга. Чем отличаются? (Цветом, формой.)</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«Большая и маленькая».</w:t>
      </w:r>
      <w:r w:rsidRPr="000E3082">
        <w:rPr>
          <w:rFonts w:ascii="Times New Roman" w:eastAsia="Times New Roman" w:hAnsi="Times New Roman" w:cs="Times New Roman"/>
          <w:bCs/>
          <w:color w:val="000000"/>
          <w:sz w:val="24"/>
          <w:szCs w:val="24"/>
          <w:lang w:eastAsia="ru-RU"/>
        </w:rPr>
        <w:t xml:space="preserve"> На столе шесть разных фигур. Дети называют самую высокую фигуру и ставят ее в сторону. Задача: поставить все фигуры по высоте.</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pacing w:val="-9"/>
          <w:sz w:val="24"/>
          <w:szCs w:val="24"/>
          <w:lang w:eastAsia="ru-RU"/>
        </w:rPr>
      </w:pP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9"/>
          <w:sz w:val="24"/>
          <w:szCs w:val="24"/>
          <w:lang w:eastAsia="ru-RU"/>
        </w:rPr>
        <w:t>3.</w:t>
      </w:r>
      <w:r w:rsidRPr="000E3082">
        <w:rPr>
          <w:rFonts w:ascii="Times New Roman" w:eastAsia="Times New Roman" w:hAnsi="Times New Roman" w:cs="Times New Roman"/>
          <w:b/>
          <w:color w:val="000000"/>
          <w:sz w:val="24"/>
          <w:szCs w:val="24"/>
          <w:lang w:eastAsia="ru-RU"/>
        </w:rPr>
        <w:t xml:space="preserve"> НАЧАЛЬНАЯ РАССТАНОВКА ФИГУР</w:t>
      </w:r>
    </w:p>
    <w:p w:rsidR="00550D8E" w:rsidRPr="000E3082" w:rsidRDefault="00550D8E" w:rsidP="00550D8E">
      <w:pPr>
        <w:shd w:val="clear" w:color="auto" w:fill="FFFFFF"/>
        <w:tabs>
          <w:tab w:val="left" w:pos="583"/>
        </w:tabs>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 xml:space="preserve"> Начальное положе</w:t>
      </w:r>
      <w:r w:rsidRPr="000E3082">
        <w:rPr>
          <w:rFonts w:ascii="Times New Roman" w:eastAsia="Times New Roman" w:hAnsi="Times New Roman" w:cs="Times New Roman"/>
          <w:color w:val="000000"/>
          <w:sz w:val="24"/>
          <w:szCs w:val="24"/>
          <w:lang w:eastAsia="ru-RU"/>
        </w:rPr>
        <w:softHyphen/>
        <w:t>ние (начальная позиция); расположение каждой из фигур в на</w:t>
      </w:r>
      <w:r w:rsidRPr="000E3082">
        <w:rPr>
          <w:rFonts w:ascii="Times New Roman" w:eastAsia="Times New Roman" w:hAnsi="Times New Roman" w:cs="Times New Roman"/>
          <w:color w:val="000000"/>
          <w:sz w:val="24"/>
          <w:szCs w:val="24"/>
          <w:lang w:eastAsia="ru-RU"/>
        </w:rPr>
        <w:softHyphen/>
        <w:t xml:space="preserve">чальной позиции; правило «ферзь любит свой цвет»; связь между </w:t>
      </w:r>
      <w:r w:rsidRPr="000E3082">
        <w:rPr>
          <w:rFonts w:ascii="Times New Roman" w:eastAsia="Times New Roman" w:hAnsi="Times New Roman" w:cs="Times New Roman"/>
          <w:color w:val="000000"/>
          <w:spacing w:val="-1"/>
          <w:sz w:val="24"/>
          <w:szCs w:val="24"/>
          <w:lang w:eastAsia="ru-RU"/>
        </w:rPr>
        <w:t>горизонталями, вертикалями, диагоналями и начальной расстанов</w:t>
      </w:r>
      <w:r w:rsidRPr="000E3082">
        <w:rPr>
          <w:rFonts w:ascii="Times New Roman" w:eastAsia="Times New Roman" w:hAnsi="Times New Roman" w:cs="Times New Roman"/>
          <w:color w:val="000000"/>
          <w:spacing w:val="-1"/>
          <w:sz w:val="24"/>
          <w:szCs w:val="24"/>
          <w:lang w:eastAsia="ru-RU"/>
        </w:rPr>
        <w:softHyphen/>
      </w:r>
      <w:r w:rsidRPr="000E3082">
        <w:rPr>
          <w:rFonts w:ascii="Times New Roman" w:eastAsia="Times New Roman" w:hAnsi="Times New Roman" w:cs="Times New Roman"/>
          <w:color w:val="000000"/>
          <w:sz w:val="24"/>
          <w:szCs w:val="24"/>
          <w:lang w:eastAsia="ru-RU"/>
        </w:rPr>
        <w:t>кой фигур.</w:t>
      </w:r>
    </w:p>
    <w:p w:rsidR="00550D8E" w:rsidRPr="000E3082" w:rsidRDefault="00550D8E" w:rsidP="00550D8E">
      <w:pPr>
        <w:shd w:val="clear" w:color="auto" w:fill="FFFFFF"/>
        <w:spacing w:before="113" w:after="0" w:line="240" w:lineRule="auto"/>
        <w:jc w:val="center"/>
        <w:rPr>
          <w:rFonts w:ascii="Times New Roman" w:eastAsia="Times New Roman" w:hAnsi="Times New Roman" w:cs="Times New Roman"/>
          <w:i/>
          <w:iCs/>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113"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«Мешочек».</w:t>
      </w:r>
      <w:r w:rsidRPr="000E3082">
        <w:rPr>
          <w:rFonts w:ascii="Times New Roman" w:eastAsia="Times New Roman" w:hAnsi="Times New Roman" w:cs="Times New Roman"/>
          <w:bCs/>
          <w:color w:val="000000"/>
          <w:sz w:val="24"/>
          <w:szCs w:val="24"/>
          <w:lang w:eastAsia="ru-RU"/>
        </w:rPr>
        <w:t xml:space="preserve"> Ученики по одной вынимают из мешочка шахматные фигуры и постепенно расставляют начальную позицию.</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 и нет».</w:t>
      </w:r>
      <w:r w:rsidRPr="000E3082">
        <w:rPr>
          <w:rFonts w:ascii="Times New Roman" w:eastAsia="Times New Roman" w:hAnsi="Times New Roman" w:cs="Times New Roman"/>
          <w:bCs/>
          <w:color w:val="000000"/>
          <w:sz w:val="24"/>
          <w:szCs w:val="24"/>
          <w:lang w:eastAsia="ru-RU"/>
        </w:rPr>
        <w:t xml:space="preserve"> Педагог берет две шахматные фигурки и спрашивает детей, стоят ли эти фигуры рядом в начальном положении.</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«Мяч».</w:t>
      </w:r>
      <w:r w:rsidRPr="000E3082">
        <w:rPr>
          <w:rFonts w:ascii="Times New Roman" w:eastAsia="Times New Roman" w:hAnsi="Times New Roman" w:cs="Times New Roman"/>
          <w:bCs/>
          <w:color w:val="000000"/>
          <w:sz w:val="24"/>
          <w:szCs w:val="24"/>
          <w:lang w:eastAsia="ru-RU"/>
        </w:rPr>
        <w:t xml:space="preserve"> Педагог произносит какую-нибудь фразу о начальном положении, к примеру: «Ладья стоит в углу», и бросает мяч кому-то из учеников. Если утвержде</w:t>
      </w:r>
      <w:r w:rsidRPr="000E3082">
        <w:rPr>
          <w:rFonts w:ascii="Times New Roman" w:eastAsia="Times New Roman" w:hAnsi="Times New Roman" w:cs="Times New Roman"/>
          <w:bCs/>
          <w:color w:val="000000"/>
          <w:sz w:val="24"/>
          <w:szCs w:val="24"/>
          <w:lang w:eastAsia="ru-RU"/>
        </w:rPr>
        <w:softHyphen/>
        <w:t>ние верно, то мяч следует поймать.</w:t>
      </w:r>
    </w:p>
    <w:p w:rsidR="00550D8E" w:rsidRPr="000E3082" w:rsidRDefault="00550D8E" w:rsidP="00550D8E">
      <w:pPr>
        <w:shd w:val="clear" w:color="auto" w:fill="FFFFFF"/>
        <w:spacing w:before="5"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pacing w:val="-10"/>
          <w:sz w:val="24"/>
          <w:szCs w:val="24"/>
          <w:lang w:eastAsia="ru-RU"/>
        </w:rPr>
        <w:t>4.</w:t>
      </w:r>
      <w:r w:rsidRPr="000E3082">
        <w:rPr>
          <w:rFonts w:ascii="Times New Roman" w:eastAsia="Times New Roman" w:hAnsi="Times New Roman" w:cs="Times New Roman"/>
          <w:b/>
          <w:color w:val="000000"/>
          <w:sz w:val="24"/>
          <w:szCs w:val="24"/>
          <w:lang w:eastAsia="ru-RU"/>
        </w:rPr>
        <w:t xml:space="preserve"> ХОДЫ И ВЗЯТИЕ ФИГУР</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(основная тема учебного курса).</w:t>
      </w:r>
    </w:p>
    <w:p w:rsidR="00550D8E" w:rsidRPr="000E3082" w:rsidRDefault="00550D8E" w:rsidP="00550D8E">
      <w:pPr>
        <w:shd w:val="clear" w:color="auto" w:fill="FFFFFF"/>
        <w:tabs>
          <w:tab w:val="left" w:pos="583"/>
        </w:tabs>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Правила хода и взятия каждой из фигур, игра «на уничтожение»</w:t>
      </w:r>
      <w:proofErr w:type="gramStart"/>
      <w:r w:rsidRPr="000E3082">
        <w:rPr>
          <w:rFonts w:ascii="Times New Roman" w:eastAsia="Times New Roman" w:hAnsi="Times New Roman" w:cs="Times New Roman"/>
          <w:color w:val="000000"/>
          <w:sz w:val="24"/>
          <w:szCs w:val="24"/>
          <w:lang w:eastAsia="ru-RU"/>
        </w:rPr>
        <w:t>,</w:t>
      </w:r>
      <w:proofErr w:type="spellStart"/>
      <w:r w:rsidRPr="000E3082">
        <w:rPr>
          <w:rFonts w:ascii="Times New Roman" w:eastAsia="Times New Roman" w:hAnsi="Times New Roman" w:cs="Times New Roman"/>
          <w:color w:val="000000"/>
          <w:spacing w:val="-1"/>
          <w:sz w:val="24"/>
          <w:szCs w:val="24"/>
          <w:lang w:eastAsia="ru-RU"/>
        </w:rPr>
        <w:t>б</w:t>
      </w:r>
      <w:proofErr w:type="gramEnd"/>
      <w:r w:rsidRPr="000E3082">
        <w:rPr>
          <w:rFonts w:ascii="Times New Roman" w:eastAsia="Times New Roman" w:hAnsi="Times New Roman" w:cs="Times New Roman"/>
          <w:color w:val="000000"/>
          <w:spacing w:val="-1"/>
          <w:sz w:val="24"/>
          <w:szCs w:val="24"/>
          <w:lang w:eastAsia="ru-RU"/>
        </w:rPr>
        <w:t>елопольные</w:t>
      </w:r>
      <w:proofErr w:type="spellEnd"/>
      <w:r w:rsidRPr="000E3082">
        <w:rPr>
          <w:rFonts w:ascii="Times New Roman" w:eastAsia="Times New Roman" w:hAnsi="Times New Roman" w:cs="Times New Roman"/>
          <w:color w:val="000000"/>
          <w:spacing w:val="-1"/>
          <w:sz w:val="24"/>
          <w:szCs w:val="24"/>
          <w:lang w:eastAsia="ru-RU"/>
        </w:rPr>
        <w:t xml:space="preserve"> и </w:t>
      </w:r>
      <w:proofErr w:type="spellStart"/>
      <w:r w:rsidRPr="000E3082">
        <w:rPr>
          <w:rFonts w:ascii="Times New Roman" w:eastAsia="Times New Roman" w:hAnsi="Times New Roman" w:cs="Times New Roman"/>
          <w:color w:val="000000"/>
          <w:spacing w:val="-1"/>
          <w:sz w:val="24"/>
          <w:szCs w:val="24"/>
          <w:lang w:eastAsia="ru-RU"/>
        </w:rPr>
        <w:t>чернопольные</w:t>
      </w:r>
      <w:proofErr w:type="spellEnd"/>
      <w:r w:rsidRPr="000E3082">
        <w:rPr>
          <w:rFonts w:ascii="Times New Roman" w:eastAsia="Times New Roman" w:hAnsi="Times New Roman" w:cs="Times New Roman"/>
          <w:color w:val="000000"/>
          <w:spacing w:val="-1"/>
          <w:sz w:val="24"/>
          <w:szCs w:val="24"/>
          <w:lang w:eastAsia="ru-RU"/>
        </w:rPr>
        <w:t xml:space="preserve"> слоны, одноцветные и разноцветные </w:t>
      </w:r>
      <w:r w:rsidRPr="000E3082">
        <w:rPr>
          <w:rFonts w:ascii="Times New Roman" w:eastAsia="Times New Roman" w:hAnsi="Times New Roman" w:cs="Times New Roman"/>
          <w:color w:val="000000"/>
          <w:sz w:val="24"/>
          <w:szCs w:val="24"/>
          <w:lang w:eastAsia="ru-RU"/>
        </w:rPr>
        <w:t>слоны, качество, легкие и тяжелые фигуры, ладейные, коневые, слоновые, ферзевые, королевские пешки, взятие на проходе, пре</w:t>
      </w:r>
      <w:r w:rsidRPr="000E3082">
        <w:rPr>
          <w:rFonts w:ascii="Times New Roman" w:eastAsia="Times New Roman" w:hAnsi="Times New Roman" w:cs="Times New Roman"/>
          <w:color w:val="000000"/>
          <w:sz w:val="24"/>
          <w:szCs w:val="24"/>
          <w:lang w:eastAsia="ru-RU"/>
        </w:rPr>
        <w:softHyphen/>
        <w:t>вращение пешки.</w:t>
      </w:r>
    </w:p>
    <w:p w:rsidR="00550D8E" w:rsidRPr="000E3082" w:rsidRDefault="00550D8E" w:rsidP="00550D8E">
      <w:pPr>
        <w:shd w:val="clear" w:color="auto" w:fill="FFFFFF"/>
        <w:spacing w:before="96"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550D8E" w:rsidRPr="000E3082" w:rsidRDefault="00550D8E" w:rsidP="00550D8E">
      <w:pPr>
        <w:shd w:val="clear" w:color="auto" w:fill="FFFFFF"/>
        <w:spacing w:before="29"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«Игра на уничтожение»</w:t>
      </w:r>
      <w:r w:rsidRPr="000E3082">
        <w:rPr>
          <w:rFonts w:ascii="Times New Roman" w:eastAsia="Times New Roman" w:hAnsi="Times New Roman" w:cs="Times New Roman"/>
          <w:bCs/>
          <w:color w:val="000000"/>
          <w:sz w:val="24"/>
          <w:szCs w:val="24"/>
          <w:lang w:eastAsia="ru-RU"/>
        </w:rPr>
        <w:t xml:space="preserve"> — важнейшая игра курса. У ребенка формируется внутренний план действий, развивается аналитико-синтетическая функция мышле</w:t>
      </w:r>
      <w:r w:rsidRPr="000E3082">
        <w:rPr>
          <w:rFonts w:ascii="Times New Roman" w:eastAsia="Times New Roman" w:hAnsi="Times New Roman" w:cs="Times New Roman"/>
          <w:bCs/>
          <w:color w:val="000000"/>
          <w:sz w:val="24"/>
          <w:szCs w:val="24"/>
          <w:lang w:eastAsia="ru-RU"/>
        </w:rPr>
        <w:softHyphen/>
        <w:t>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«Один в поле воин».</w:t>
      </w:r>
      <w:r w:rsidRPr="000E3082">
        <w:rPr>
          <w:rFonts w:ascii="Times New Roman" w:eastAsia="Times New Roman" w:hAnsi="Times New Roman" w:cs="Times New Roman"/>
          <w:bCs/>
          <w:color w:val="000000"/>
          <w:spacing w:val="-2"/>
          <w:sz w:val="24"/>
          <w:szCs w:val="24"/>
          <w:lang w:eastAsia="ru-RU"/>
        </w:rPr>
        <w:t xml:space="preserve"> Белая фигура должна побить все черные фигуры, располо</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z w:val="24"/>
          <w:szCs w:val="24"/>
          <w:lang w:eastAsia="ru-RU"/>
        </w:rPr>
        <w:t>женные на шахматной доске, уничтожая каждым ходом по фигуре (черные фигуры считаются заколдованными, недвижимыми).</w:t>
      </w:r>
    </w:p>
    <w:p w:rsidR="00550D8E" w:rsidRPr="000E3082" w:rsidRDefault="00550D8E" w:rsidP="00550D8E">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«Лабиринт».</w:t>
      </w:r>
      <w:r w:rsidRPr="000E3082">
        <w:rPr>
          <w:rFonts w:ascii="Times New Roman" w:eastAsia="Times New Roman" w:hAnsi="Times New Roman" w:cs="Times New Roman"/>
          <w:bCs/>
          <w:color w:val="000000"/>
          <w:sz w:val="24"/>
          <w:szCs w:val="24"/>
          <w:lang w:eastAsia="ru-RU"/>
        </w:rPr>
        <w:t xml:space="preserve"> Белая фигура должна достичь определенной клетки шахматной доски, не становясь на «заминированные» поля и не перепрыгивая их.</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2"/>
          <w:sz w:val="24"/>
          <w:szCs w:val="24"/>
          <w:lang w:eastAsia="ru-RU"/>
        </w:rPr>
        <w:t>«Перехитри часовых».</w:t>
      </w:r>
      <w:r w:rsidRPr="000E3082">
        <w:rPr>
          <w:rFonts w:ascii="Times New Roman" w:eastAsia="Times New Roman" w:hAnsi="Times New Roman" w:cs="Times New Roman"/>
          <w:bCs/>
          <w:color w:val="000000"/>
          <w:spacing w:val="-2"/>
          <w:sz w:val="24"/>
          <w:szCs w:val="24"/>
          <w:lang w:eastAsia="ru-RU"/>
        </w:rPr>
        <w:t xml:space="preserve"> Белая фигура должна достичь определенной клетки шах</w:t>
      </w:r>
      <w:r w:rsidRPr="000E3082">
        <w:rPr>
          <w:rFonts w:ascii="Times New Roman" w:eastAsia="Times New Roman" w:hAnsi="Times New Roman" w:cs="Times New Roman"/>
          <w:bCs/>
          <w:color w:val="000000"/>
          <w:spacing w:val="-2"/>
          <w:sz w:val="24"/>
          <w:szCs w:val="24"/>
          <w:lang w:eastAsia="ru-RU"/>
        </w:rPr>
        <w:softHyphen/>
      </w:r>
      <w:r w:rsidRPr="000E3082">
        <w:rPr>
          <w:rFonts w:ascii="Times New Roman" w:eastAsia="Times New Roman" w:hAnsi="Times New Roman" w:cs="Times New Roman"/>
          <w:bCs/>
          <w:color w:val="000000"/>
          <w:spacing w:val="-1"/>
          <w:sz w:val="24"/>
          <w:szCs w:val="24"/>
          <w:lang w:eastAsia="ru-RU"/>
        </w:rPr>
        <w:t xml:space="preserve">матной доски, не становясь на «заминированные» поля и на поля, находящиеся под </w:t>
      </w:r>
      <w:r w:rsidRPr="000E3082">
        <w:rPr>
          <w:rFonts w:ascii="Times New Roman" w:eastAsia="Times New Roman" w:hAnsi="Times New Roman" w:cs="Times New Roman"/>
          <w:bCs/>
          <w:color w:val="000000"/>
          <w:sz w:val="24"/>
          <w:szCs w:val="24"/>
          <w:lang w:eastAsia="ru-RU"/>
        </w:rPr>
        <w:t>ударом черных фигур.</w:t>
      </w:r>
    </w:p>
    <w:p w:rsidR="00550D8E" w:rsidRPr="000E3082" w:rsidRDefault="00550D8E" w:rsidP="00550D8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«Сними часовых».</w:t>
      </w:r>
      <w:r w:rsidRPr="000E3082">
        <w:rPr>
          <w:rFonts w:ascii="Times New Roman" w:eastAsia="Times New Roman" w:hAnsi="Times New Roman" w:cs="Times New Roman"/>
          <w:bCs/>
          <w:color w:val="000000"/>
          <w:sz w:val="24"/>
          <w:szCs w:val="24"/>
          <w:lang w:eastAsia="ru-RU"/>
        </w:rPr>
        <w:t xml:space="preserve"> Белая фигура должна побить все черные фигуры, избирает</w:t>
      </w:r>
      <w:r w:rsidRPr="000E3082">
        <w:rPr>
          <w:rFonts w:ascii="Times New Roman" w:eastAsia="Times New Roman" w:hAnsi="Times New Roman" w:cs="Times New Roman"/>
          <w:bCs/>
          <w:color w:val="000000"/>
          <w:sz w:val="24"/>
          <w:szCs w:val="24"/>
          <w:lang w:eastAsia="ru-RU"/>
        </w:rPr>
        <w:softHyphen/>
        <w:t>ся такой маршрут передвижения по шахматной доске, чтобы белая фигура ни разу не оказалась под ударом черных фигур.</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«Кратчайший путь».</w:t>
      </w:r>
      <w:r w:rsidRPr="000E3082">
        <w:rPr>
          <w:rFonts w:ascii="Times New Roman" w:eastAsia="Times New Roman" w:hAnsi="Times New Roman" w:cs="Times New Roman"/>
          <w:bCs/>
          <w:color w:val="000000"/>
          <w:sz w:val="24"/>
          <w:szCs w:val="24"/>
          <w:lang w:eastAsia="ru-RU"/>
        </w:rPr>
        <w:t xml:space="preserve"> За минимальное число ходов белая фигура должна до</w:t>
      </w:r>
      <w:r w:rsidRPr="000E3082">
        <w:rPr>
          <w:rFonts w:ascii="Times New Roman" w:eastAsia="Times New Roman" w:hAnsi="Times New Roman" w:cs="Times New Roman"/>
          <w:bCs/>
          <w:color w:val="000000"/>
          <w:sz w:val="24"/>
          <w:szCs w:val="24"/>
          <w:lang w:eastAsia="ru-RU"/>
        </w:rPr>
        <w:softHyphen/>
        <w:t>стичь определенной клетки шахматной доски.</w:t>
      </w:r>
    </w:p>
    <w:p w:rsidR="00550D8E" w:rsidRPr="000E3082" w:rsidRDefault="00550D8E" w:rsidP="00550D8E">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«Захват контрольного поля».</w:t>
      </w:r>
      <w:r w:rsidRPr="000E3082">
        <w:rPr>
          <w:rFonts w:ascii="Times New Roman" w:eastAsia="Times New Roman" w:hAnsi="Times New Roman" w:cs="Times New Roman"/>
          <w:bCs/>
          <w:color w:val="000000"/>
          <w:sz w:val="24"/>
          <w:szCs w:val="24"/>
          <w:lang w:eastAsia="ru-RU"/>
        </w:rPr>
        <w:t xml:space="preserve"> Игра фигурой против фигуры ведется не с целью </w:t>
      </w:r>
      <w:r w:rsidRPr="000E3082">
        <w:rPr>
          <w:rFonts w:ascii="Times New Roman" w:eastAsia="Times New Roman" w:hAnsi="Times New Roman" w:cs="Times New Roman"/>
          <w:bCs/>
          <w:color w:val="000000"/>
          <w:spacing w:val="-1"/>
          <w:sz w:val="24"/>
          <w:szCs w:val="24"/>
          <w:lang w:eastAsia="ru-RU"/>
        </w:rPr>
        <w:t xml:space="preserve">уничтожения, а с целью установить свою фигуру на определенное поле. При этом </w:t>
      </w:r>
      <w:r w:rsidRPr="000E3082">
        <w:rPr>
          <w:rFonts w:ascii="Times New Roman" w:eastAsia="Times New Roman" w:hAnsi="Times New Roman" w:cs="Times New Roman"/>
          <w:bCs/>
          <w:color w:val="000000"/>
          <w:spacing w:val="-3"/>
          <w:sz w:val="24"/>
          <w:szCs w:val="24"/>
          <w:lang w:eastAsia="ru-RU"/>
        </w:rPr>
        <w:t>запрещается ставить фигуры на клетки, находящиеся под ударом фигуры противника.</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контрольного поля».</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Эта игра подобна предыдущей, но при точной игре обеих сторон не имеет победителя.</w:t>
      </w:r>
      <w:proofErr w:type="gramEnd"/>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«Атака неприятельской фигуры».</w:t>
      </w:r>
      <w:r w:rsidRPr="000E3082">
        <w:rPr>
          <w:rFonts w:ascii="Times New Roman" w:eastAsia="Times New Roman" w:hAnsi="Times New Roman" w:cs="Times New Roman"/>
          <w:bCs/>
          <w:color w:val="000000"/>
          <w:sz w:val="24"/>
          <w:szCs w:val="24"/>
          <w:lang w:eastAsia="ru-RU"/>
        </w:rPr>
        <w:t xml:space="preserve"> Белая фигура должна за один ход напасть на черную фигуру, но так, чтобы не оказаться под боем.</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«Двойной удар».</w:t>
      </w:r>
      <w:r w:rsidRPr="000E3082">
        <w:rPr>
          <w:rFonts w:ascii="Times New Roman" w:eastAsia="Times New Roman" w:hAnsi="Times New Roman" w:cs="Times New Roman"/>
          <w:bCs/>
          <w:color w:val="000000"/>
          <w:sz w:val="24"/>
          <w:szCs w:val="24"/>
          <w:lang w:eastAsia="ru-RU"/>
        </w:rPr>
        <w:t xml:space="preserve"> Белой фигурой надо напасть одновременно на две черные фигуры.</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«Взятие».</w:t>
      </w:r>
      <w:r w:rsidRPr="000E3082">
        <w:rPr>
          <w:rFonts w:ascii="Times New Roman" w:eastAsia="Times New Roman" w:hAnsi="Times New Roman" w:cs="Times New Roman"/>
          <w:bCs/>
          <w:color w:val="000000"/>
          <w:sz w:val="24"/>
          <w:szCs w:val="24"/>
          <w:lang w:eastAsia="ru-RU"/>
        </w:rPr>
        <w:t xml:space="preserve"> Из нескольких возможных взятий надо выбрать лучшее — побить незащищенную фигуру.</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Здесь нужно одной белой фигурой защитить другую, стоящую под боем.</w:t>
      </w:r>
    </w:p>
    <w:p w:rsidR="00550D8E" w:rsidRPr="000E3082" w:rsidRDefault="00550D8E" w:rsidP="00550D8E">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«Выиграй фигуру».</w:t>
      </w:r>
      <w:r w:rsidRPr="000E3082">
        <w:rPr>
          <w:rFonts w:ascii="Times New Roman" w:eastAsia="Times New Roman" w:hAnsi="Times New Roman" w:cs="Times New Roman"/>
          <w:bCs/>
          <w:color w:val="000000"/>
          <w:sz w:val="24"/>
          <w:szCs w:val="24"/>
          <w:lang w:eastAsia="ru-RU"/>
        </w:rPr>
        <w:t xml:space="preserve"> Белые должны сделать такой ход, чтобы при любом ответе черных они проиграли одну из своих фигур.</w:t>
      </w: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«Ограничение подвижности».</w:t>
      </w:r>
      <w:r w:rsidRPr="000E3082">
        <w:rPr>
          <w:rFonts w:ascii="Times New Roman" w:eastAsia="Times New Roman" w:hAnsi="Times New Roman" w:cs="Times New Roman"/>
          <w:bCs/>
          <w:color w:val="000000"/>
          <w:sz w:val="24"/>
          <w:szCs w:val="24"/>
          <w:lang w:eastAsia="ru-RU"/>
        </w:rPr>
        <w:t xml:space="preserve"> Это разновидность «игры на уничтожение», но с «заминированными» полями. Выигрывает тот, кто побьет все фигуры против</w:t>
      </w:r>
      <w:r w:rsidRPr="000E3082">
        <w:rPr>
          <w:rFonts w:ascii="Times New Roman" w:eastAsia="Times New Roman" w:hAnsi="Times New Roman" w:cs="Times New Roman"/>
          <w:bCs/>
          <w:color w:val="000000"/>
          <w:sz w:val="24"/>
          <w:szCs w:val="24"/>
          <w:lang w:eastAsia="ru-RU"/>
        </w:rPr>
        <w:softHyphen/>
        <w:t>ника.</w:t>
      </w:r>
    </w:p>
    <w:p w:rsidR="006624FB" w:rsidRDefault="006624FB"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pacing w:val="54"/>
          <w:sz w:val="24"/>
          <w:szCs w:val="24"/>
          <w:lang w:eastAsia="ru-RU"/>
        </w:rPr>
        <w:t>Примечание.</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Все дидактические игры и задания из этого раздела (даже такие на первый взгляд странные, как «Лабиринт», «Перехитри часовых» и т. п., где присутствуют «заколдованные» фигуры и «заминированные» поля) моделируют в доступном для детей 6—7 лет виде те или иные реальные ситуации, с которыми сталкиваются шахматисты в игре на шахматной доске.</w:t>
      </w:r>
      <w:proofErr w:type="gramEnd"/>
      <w:r w:rsidRPr="000E3082">
        <w:rPr>
          <w:rFonts w:ascii="Times New Roman" w:eastAsia="Times New Roman" w:hAnsi="Times New Roman" w:cs="Times New Roman"/>
          <w:bCs/>
          <w:color w:val="000000"/>
          <w:sz w:val="24"/>
          <w:szCs w:val="24"/>
          <w:lang w:eastAsia="ru-RU"/>
        </w:rPr>
        <w:t xml:space="preserve"> При этом все игры и задания являются занимательными и развивающими, </w:t>
      </w:r>
      <w:r w:rsidRPr="000E3082">
        <w:rPr>
          <w:rFonts w:ascii="Times New Roman" w:eastAsia="Times New Roman" w:hAnsi="Times New Roman" w:cs="Times New Roman"/>
          <w:bCs/>
          <w:color w:val="000000"/>
          <w:spacing w:val="-1"/>
          <w:sz w:val="24"/>
          <w:szCs w:val="24"/>
          <w:lang w:eastAsia="ru-RU"/>
        </w:rPr>
        <w:t>эффективно способствуют тренингу образного и логического мыш</w:t>
      </w:r>
      <w:r w:rsidRPr="000E3082">
        <w:rPr>
          <w:rFonts w:ascii="Times New Roman" w:eastAsia="Times New Roman" w:hAnsi="Times New Roman" w:cs="Times New Roman"/>
          <w:bCs/>
          <w:color w:val="000000"/>
          <w:spacing w:val="-1"/>
          <w:sz w:val="24"/>
          <w:szCs w:val="24"/>
          <w:lang w:eastAsia="ru-RU"/>
        </w:rPr>
        <w:softHyphen/>
      </w:r>
      <w:r w:rsidRPr="000E3082">
        <w:rPr>
          <w:rFonts w:ascii="Times New Roman" w:eastAsia="Times New Roman" w:hAnsi="Times New Roman" w:cs="Times New Roman"/>
          <w:bCs/>
          <w:color w:val="000000"/>
          <w:sz w:val="24"/>
          <w:szCs w:val="24"/>
          <w:lang w:eastAsia="ru-RU"/>
        </w:rPr>
        <w:t>ления.</w:t>
      </w:r>
    </w:p>
    <w:p w:rsidR="00550D8E" w:rsidRPr="000E3082" w:rsidRDefault="00550D8E" w:rsidP="00550D8E">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5.</w:t>
      </w:r>
      <w:r w:rsidRPr="000E3082">
        <w:rPr>
          <w:rFonts w:ascii="Times New Roman" w:eastAsia="Times New Roman" w:hAnsi="Times New Roman" w:cs="Times New Roman"/>
          <w:b/>
          <w:bCs/>
          <w:color w:val="000000"/>
          <w:sz w:val="24"/>
          <w:szCs w:val="24"/>
          <w:lang w:eastAsia="ru-RU"/>
        </w:rPr>
        <w:t xml:space="preserve"> ЦЕЛЬ ШАХМАТНОЙ ПАРТИИ</w:t>
      </w:r>
    </w:p>
    <w:p w:rsidR="00550D8E" w:rsidRPr="000E3082" w:rsidRDefault="00550D8E" w:rsidP="00550D8E">
      <w:pPr>
        <w:shd w:val="clear" w:color="auto" w:fill="FFFFFF"/>
        <w:tabs>
          <w:tab w:val="left" w:pos="574"/>
        </w:tabs>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Шах, мат, пат, ничья, мат в один ход, длинная и короткая рокировка и ее правила.</w:t>
      </w:r>
    </w:p>
    <w:p w:rsidR="00550D8E" w:rsidRPr="000E3082" w:rsidRDefault="00550D8E" w:rsidP="00550D8E">
      <w:pPr>
        <w:shd w:val="clear" w:color="auto" w:fill="FFFFFF"/>
        <w:spacing w:before="60"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31"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не шах».</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стоит ли король под шахом или нет.</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«Дай шах».</w:t>
      </w:r>
      <w:r w:rsidRPr="000E3082">
        <w:rPr>
          <w:rFonts w:ascii="Times New Roman" w:eastAsia="Times New Roman" w:hAnsi="Times New Roman" w:cs="Times New Roman"/>
          <w:bCs/>
          <w:color w:val="000000"/>
          <w:sz w:val="24"/>
          <w:szCs w:val="24"/>
          <w:lang w:eastAsia="ru-RU"/>
        </w:rPr>
        <w:t xml:space="preserve"> Требуется объявить шах неприятельскому королю.</w:t>
      </w:r>
    </w:p>
    <w:p w:rsidR="00550D8E" w:rsidRPr="000E3082" w:rsidRDefault="00550D8E" w:rsidP="00550D8E">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«Пять шахов».</w:t>
      </w:r>
      <w:r w:rsidRPr="000E3082">
        <w:rPr>
          <w:rFonts w:ascii="Times New Roman" w:eastAsia="Times New Roman" w:hAnsi="Times New Roman" w:cs="Times New Roman"/>
          <w:bCs/>
          <w:color w:val="000000"/>
          <w:sz w:val="24"/>
          <w:szCs w:val="24"/>
          <w:lang w:eastAsia="ru-RU"/>
        </w:rPr>
        <w:t xml:space="preserve"> Каждой из пяти белых фигур нужно объявить шах черному королю.</w:t>
      </w: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 от шаха».</w:t>
      </w:r>
      <w:r w:rsidRPr="000E3082">
        <w:rPr>
          <w:rFonts w:ascii="Times New Roman" w:eastAsia="Times New Roman" w:hAnsi="Times New Roman" w:cs="Times New Roman"/>
          <w:bCs/>
          <w:color w:val="000000"/>
          <w:sz w:val="24"/>
          <w:szCs w:val="24"/>
          <w:lang w:eastAsia="ru-RU"/>
        </w:rPr>
        <w:t xml:space="preserve"> Белый король должен защититься от шаха.</w:t>
      </w:r>
    </w:p>
    <w:p w:rsidR="00550D8E" w:rsidRPr="000E3082" w:rsidRDefault="00550D8E" w:rsidP="00550D8E">
      <w:pPr>
        <w:shd w:val="clear" w:color="auto" w:fill="FFFFFF"/>
        <w:spacing w:after="0" w:line="240" w:lineRule="auto"/>
        <w:ind w:right="19"/>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не мат».</w:t>
      </w:r>
      <w:r w:rsidRPr="000E3082">
        <w:rPr>
          <w:rFonts w:ascii="Times New Roman" w:eastAsia="Times New Roman" w:hAnsi="Times New Roman" w:cs="Times New Roman"/>
          <w:bCs/>
          <w:color w:val="000000"/>
          <w:sz w:val="24"/>
          <w:szCs w:val="24"/>
          <w:lang w:eastAsia="ru-RU"/>
        </w:rPr>
        <w:t xml:space="preserve"> Приводится ряд положений, в которых ученики должны определить: дан ли мат черному королю.</w:t>
      </w:r>
    </w:p>
    <w:p w:rsidR="00550D8E" w:rsidRPr="000E3082" w:rsidRDefault="00550D8E" w:rsidP="00550D8E">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«Первый шах».</w:t>
      </w:r>
      <w:r w:rsidRPr="000E3082">
        <w:rPr>
          <w:rFonts w:ascii="Times New Roman" w:eastAsia="Times New Roman" w:hAnsi="Times New Roman" w:cs="Times New Roman"/>
          <w:bCs/>
          <w:color w:val="000000"/>
          <w:sz w:val="24"/>
          <w:szCs w:val="24"/>
          <w:lang w:eastAsia="ru-RU"/>
        </w:rPr>
        <w:t xml:space="preserve"> Игра проводится всеми фигурами из начального положения. Выигрывает тот, кто объявит первый шах.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«Рокировка».</w:t>
      </w:r>
      <w:r w:rsidRPr="000E3082">
        <w:rPr>
          <w:rFonts w:ascii="Times New Roman" w:eastAsia="Times New Roman" w:hAnsi="Times New Roman" w:cs="Times New Roman"/>
          <w:bCs/>
          <w:color w:val="000000"/>
          <w:sz w:val="24"/>
          <w:szCs w:val="24"/>
          <w:lang w:eastAsia="ru-RU"/>
        </w:rPr>
        <w:t xml:space="preserve"> Ученики должны определить, можно ли рокировать в тех или иных случаях.</w:t>
      </w:r>
    </w:p>
    <w:p w:rsidR="00550D8E" w:rsidRPr="000E3082" w:rsidRDefault="00550D8E" w:rsidP="00550D8E">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pacing w:val="-10"/>
          <w:sz w:val="24"/>
          <w:szCs w:val="24"/>
          <w:lang w:eastAsia="ru-RU"/>
        </w:rPr>
        <w:t>6.</w:t>
      </w:r>
      <w:r w:rsidRPr="000E3082">
        <w:rPr>
          <w:rFonts w:ascii="Times New Roman" w:eastAsia="Times New Roman" w:hAnsi="Times New Roman" w:cs="Times New Roman"/>
          <w:b/>
          <w:bCs/>
          <w:color w:val="000000"/>
          <w:sz w:val="24"/>
          <w:szCs w:val="24"/>
          <w:lang w:eastAsia="ru-RU"/>
        </w:rPr>
        <w:t xml:space="preserve"> ИГРА ВСЕМИ ФИГУРАМИ ИЗ НАЧАЛЬНОГО ПОЛОЖЕ</w:t>
      </w:r>
      <w:r w:rsidRPr="000E3082">
        <w:rPr>
          <w:rFonts w:ascii="Times New Roman" w:eastAsia="Times New Roman" w:hAnsi="Times New Roman" w:cs="Times New Roman"/>
          <w:b/>
          <w:bCs/>
          <w:color w:val="000000"/>
          <w:sz w:val="24"/>
          <w:szCs w:val="24"/>
          <w:lang w:eastAsia="ru-RU"/>
        </w:rPr>
        <w:softHyphen/>
        <w:t>НИЯ</w:t>
      </w:r>
    </w:p>
    <w:p w:rsidR="00550D8E" w:rsidRPr="000E3082" w:rsidRDefault="00550D8E" w:rsidP="00550D8E">
      <w:pPr>
        <w:shd w:val="clear" w:color="auto" w:fill="FFFFFF"/>
        <w:tabs>
          <w:tab w:val="left" w:pos="574"/>
        </w:tabs>
        <w:spacing w:before="7" w:after="0" w:line="240" w:lineRule="auto"/>
        <w:ind w:right="29"/>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Cs/>
          <w:color w:val="000000"/>
          <w:sz w:val="24"/>
          <w:szCs w:val="24"/>
          <w:lang w:eastAsia="ru-RU"/>
        </w:rPr>
        <w:t>Самые общие представления о том, как начинать шахмат</w:t>
      </w:r>
      <w:r w:rsidRPr="000E3082">
        <w:rPr>
          <w:rFonts w:ascii="Times New Roman" w:eastAsia="Times New Roman" w:hAnsi="Times New Roman" w:cs="Times New Roman"/>
          <w:bCs/>
          <w:color w:val="000000"/>
          <w:sz w:val="24"/>
          <w:szCs w:val="24"/>
          <w:lang w:eastAsia="ru-RU"/>
        </w:rPr>
        <w:softHyphen/>
        <w:t>ную партию.</w:t>
      </w:r>
    </w:p>
    <w:p w:rsidR="00550D8E" w:rsidRPr="000E3082" w:rsidRDefault="00550D8E" w:rsidP="00550D8E">
      <w:pPr>
        <w:shd w:val="clear" w:color="auto" w:fill="FFFFFF"/>
        <w:spacing w:before="103" w:after="0" w:line="240" w:lineRule="auto"/>
        <w:ind w:right="5"/>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i/>
          <w:iCs/>
          <w:color w:val="000000"/>
          <w:sz w:val="24"/>
          <w:szCs w:val="24"/>
          <w:lang w:eastAsia="ru-RU"/>
        </w:rPr>
        <w:t>Дидактические игры и задания</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«Два хода».</w:t>
      </w:r>
      <w:r w:rsidRPr="000E3082">
        <w:rPr>
          <w:rFonts w:ascii="Times New Roman" w:eastAsia="Times New Roman" w:hAnsi="Times New Roman" w:cs="Times New Roman"/>
          <w:bCs/>
          <w:color w:val="000000"/>
          <w:sz w:val="24"/>
          <w:szCs w:val="24"/>
          <w:lang w:eastAsia="ru-RU"/>
        </w:rPr>
        <w:t xml:space="preserve"> Для того чтобы ученик научился создавать и реализовывать угро</w:t>
      </w:r>
      <w:r w:rsidRPr="000E3082">
        <w:rPr>
          <w:rFonts w:ascii="Times New Roman" w:eastAsia="Times New Roman" w:hAnsi="Times New Roman" w:cs="Times New Roman"/>
          <w:bCs/>
          <w:color w:val="000000"/>
          <w:sz w:val="24"/>
          <w:szCs w:val="24"/>
          <w:lang w:eastAsia="ru-RU"/>
        </w:rPr>
        <w:softHyphen/>
        <w:t>зы, он играет с педагогом следующим образом: на каждый ход учителя ученик отвечает двумя своими ходами.</w:t>
      </w:r>
    </w:p>
    <w:p w:rsidR="000E3082" w:rsidRPr="000E3082" w:rsidRDefault="000E3082"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p w:rsidR="000E3082" w:rsidRPr="00372FA2" w:rsidRDefault="000E3082" w:rsidP="00372FA2">
      <w:pPr>
        <w:pStyle w:val="af4"/>
        <w:widowControl w:val="0"/>
        <w:numPr>
          <w:ilvl w:val="0"/>
          <w:numId w:val="9"/>
        </w:numPr>
        <w:shd w:val="clear" w:color="auto" w:fill="FFFFFF"/>
        <w:tabs>
          <w:tab w:val="left" w:pos="564"/>
        </w:tabs>
        <w:autoSpaceDE w:val="0"/>
        <w:autoSpaceDN w:val="0"/>
        <w:adjustRightInd w:val="0"/>
        <w:spacing w:before="41" w:after="0" w:line="240" w:lineRule="auto"/>
        <w:ind w:right="34"/>
        <w:jc w:val="both"/>
        <w:rPr>
          <w:rFonts w:ascii="Times New Roman" w:eastAsia="Times New Roman" w:hAnsi="Times New Roman" w:cs="Times New Roman"/>
          <w:bCs/>
          <w:color w:val="000000"/>
          <w:spacing w:val="-24"/>
          <w:sz w:val="24"/>
          <w:szCs w:val="24"/>
          <w:lang w:eastAsia="ru-RU"/>
        </w:rPr>
      </w:pPr>
      <w:r w:rsidRPr="00372FA2">
        <w:rPr>
          <w:rFonts w:ascii="Times New Roman" w:eastAsia="Times New Roman" w:hAnsi="Times New Roman" w:cs="Times New Roman"/>
          <w:b/>
          <w:color w:val="000000"/>
          <w:sz w:val="24"/>
          <w:szCs w:val="24"/>
          <w:lang w:eastAsia="ru-RU"/>
        </w:rPr>
        <w:t>КРАТКАЯ ИСТОРИЯ ШАХМАТ</w:t>
      </w:r>
    </w:p>
    <w:p w:rsidR="000E3082" w:rsidRPr="000E3082" w:rsidRDefault="000E3082" w:rsidP="000E3082">
      <w:pPr>
        <w:shd w:val="clear" w:color="auto" w:fill="FFFFFF"/>
        <w:tabs>
          <w:tab w:val="left" w:pos="564"/>
        </w:tabs>
        <w:spacing w:before="41"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p w:rsidR="000E3082" w:rsidRPr="00372FA2" w:rsidRDefault="000E3082" w:rsidP="00372FA2">
      <w:pPr>
        <w:pStyle w:val="af4"/>
        <w:widowControl w:val="0"/>
        <w:numPr>
          <w:ilvl w:val="0"/>
          <w:numId w:val="9"/>
        </w:numPr>
        <w:shd w:val="clear" w:color="auto" w:fill="FFFFFF"/>
        <w:tabs>
          <w:tab w:val="left" w:pos="564"/>
        </w:tabs>
        <w:autoSpaceDE w:val="0"/>
        <w:autoSpaceDN w:val="0"/>
        <w:adjustRightInd w:val="0"/>
        <w:spacing w:before="7" w:after="0" w:line="240" w:lineRule="auto"/>
        <w:ind w:right="34"/>
        <w:jc w:val="both"/>
        <w:rPr>
          <w:rFonts w:ascii="Times New Roman" w:eastAsia="Times New Roman" w:hAnsi="Times New Roman" w:cs="Times New Roman"/>
          <w:b/>
          <w:color w:val="000000"/>
          <w:spacing w:val="-11"/>
          <w:sz w:val="24"/>
          <w:szCs w:val="24"/>
          <w:lang w:eastAsia="ru-RU"/>
        </w:rPr>
      </w:pPr>
      <w:r w:rsidRPr="00372FA2">
        <w:rPr>
          <w:rFonts w:ascii="Times New Roman" w:eastAsia="Times New Roman" w:hAnsi="Times New Roman" w:cs="Times New Roman"/>
          <w:b/>
          <w:color w:val="000000"/>
          <w:sz w:val="24"/>
          <w:szCs w:val="24"/>
          <w:lang w:eastAsia="ru-RU"/>
        </w:rPr>
        <w:t>ШАХМАТНАЯ НОТАЦИЯ</w:t>
      </w:r>
    </w:p>
    <w:p w:rsidR="000E3082" w:rsidRPr="000E3082" w:rsidRDefault="000E3082" w:rsidP="000E3082">
      <w:pPr>
        <w:shd w:val="clear" w:color="auto" w:fill="FFFFFF"/>
        <w:tabs>
          <w:tab w:val="left" w:pos="564"/>
        </w:tabs>
        <w:spacing w:before="7"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Обозначение горизонталей и вер</w:t>
      </w:r>
      <w:r w:rsidRPr="000E3082">
        <w:rPr>
          <w:rFonts w:ascii="Times New Roman" w:eastAsia="Times New Roman" w:hAnsi="Times New Roman" w:cs="Times New Roman"/>
          <w:color w:val="000000"/>
          <w:sz w:val="24"/>
          <w:szCs w:val="24"/>
          <w:lang w:eastAsia="ru-RU"/>
        </w:rPr>
        <w:softHyphen/>
        <w:t>тикалей, полей, шахматных фигур. Краткая и полная шахматная нотация. Запись шахматной партии. Запись начального положе</w:t>
      </w:r>
      <w:r w:rsidRPr="000E3082">
        <w:rPr>
          <w:rFonts w:ascii="Times New Roman" w:eastAsia="Times New Roman" w:hAnsi="Times New Roman" w:cs="Times New Roman"/>
          <w:color w:val="000000"/>
          <w:sz w:val="24"/>
          <w:szCs w:val="24"/>
          <w:lang w:eastAsia="ru-RU"/>
        </w:rPr>
        <w:softHyphen/>
        <w:t>ния.</w:t>
      </w:r>
    </w:p>
    <w:p w:rsidR="000E3082" w:rsidRPr="000E3082" w:rsidRDefault="000E3082" w:rsidP="000E3082">
      <w:pPr>
        <w:shd w:val="clear" w:color="auto" w:fill="FFFFFF"/>
        <w:spacing w:before="149" w:after="0" w:line="240" w:lineRule="auto"/>
        <w:ind w:right="22"/>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0" w:after="0" w:line="240" w:lineRule="auto"/>
        <w:ind w:right="3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вертикаль».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Педагог показывает одну из вертикалей, ученики должны назвать ее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«Вертикаль «е»).</w:t>
      </w:r>
      <w:proofErr w:type="gramEnd"/>
      <w:r w:rsidRPr="000E3082">
        <w:rPr>
          <w:rFonts w:ascii="Times New Roman" w:eastAsia="Times New Roman" w:hAnsi="Times New Roman" w:cs="Times New Roman"/>
          <w:bCs/>
          <w:color w:val="000000"/>
          <w:sz w:val="24"/>
          <w:szCs w:val="24"/>
          <w:lang w:eastAsia="ru-RU"/>
        </w:rPr>
        <w:t xml:space="preserve"> Так школьники называют все вертикали.</w:t>
      </w:r>
    </w:p>
    <w:p w:rsidR="000E3082" w:rsidRPr="000E3082" w:rsidRDefault="000E3082" w:rsidP="000E3082">
      <w:pPr>
        <w:shd w:val="clear" w:color="auto" w:fill="FFFFFF"/>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Cs/>
          <w:color w:val="000000"/>
          <w:sz w:val="24"/>
          <w:szCs w:val="24"/>
          <w:lang w:eastAsia="ru-RU"/>
        </w:rPr>
        <w:t>Затем педагог спрашивает: «На какой вертикали в начальной позиции стоят коро</w:t>
      </w:r>
      <w:r w:rsidRPr="000E3082">
        <w:rPr>
          <w:rFonts w:ascii="Times New Roman" w:eastAsia="Times New Roman" w:hAnsi="Times New Roman" w:cs="Times New Roman"/>
          <w:bCs/>
          <w:color w:val="000000"/>
          <w:sz w:val="24"/>
          <w:szCs w:val="24"/>
          <w:lang w:eastAsia="ru-RU"/>
        </w:rPr>
        <w:softHyphen/>
        <w:t>ли? Ферзи? Королевские слоны? Ферзевые ладьи?» И т. п.</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горизонталь».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Это задание подобно предыдущему, но дети выявляют горизонталь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«Вторая горизонталь»).</w:t>
      </w:r>
      <w:proofErr w:type="gramEnd"/>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«Назови диагональ».</w:t>
      </w:r>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А здесь определяется диагональ (например:</w:t>
      </w:r>
      <w:proofErr w:type="gramEnd"/>
      <w:r w:rsidRPr="000E3082">
        <w:rPr>
          <w:rFonts w:ascii="Times New Roman" w:eastAsia="Times New Roman" w:hAnsi="Times New Roman" w:cs="Times New Roman"/>
          <w:bCs/>
          <w:color w:val="000000"/>
          <w:sz w:val="24"/>
          <w:szCs w:val="24"/>
          <w:lang w:eastAsia="ru-RU"/>
        </w:rPr>
        <w:t xml:space="preserve"> </w:t>
      </w:r>
      <w:proofErr w:type="gramStart"/>
      <w:r w:rsidRPr="000E3082">
        <w:rPr>
          <w:rFonts w:ascii="Times New Roman" w:eastAsia="Times New Roman" w:hAnsi="Times New Roman" w:cs="Times New Roman"/>
          <w:bCs/>
          <w:color w:val="000000"/>
          <w:sz w:val="24"/>
          <w:szCs w:val="24"/>
          <w:lang w:eastAsia="ru-RU"/>
        </w:rPr>
        <w:t xml:space="preserve">«Диагональ </w:t>
      </w:r>
      <w:r w:rsidRPr="000E3082">
        <w:rPr>
          <w:rFonts w:ascii="Times New Roman" w:eastAsia="Times New Roman" w:hAnsi="Times New Roman" w:cs="Times New Roman"/>
          <w:bCs/>
          <w:color w:val="000000"/>
          <w:sz w:val="24"/>
          <w:szCs w:val="24"/>
          <w:lang w:val="en-US" w:eastAsia="ru-RU"/>
        </w:rPr>
        <w:t>el</w:t>
      </w:r>
      <w:r w:rsidRPr="000E3082">
        <w:rPr>
          <w:rFonts w:ascii="Times New Roman" w:eastAsia="Times New Roman" w:hAnsi="Times New Roman" w:cs="Times New Roman"/>
          <w:bCs/>
          <w:color w:val="000000"/>
          <w:sz w:val="24"/>
          <w:szCs w:val="24"/>
          <w:lang w:eastAsia="ru-RU"/>
        </w:rPr>
        <w:t xml:space="preserve"> — а5»).</w:t>
      </w:r>
      <w:proofErr w:type="gramEnd"/>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«Какого цвета поле?»</w:t>
      </w:r>
      <w:r w:rsidRPr="000E3082">
        <w:rPr>
          <w:rFonts w:ascii="Times New Roman" w:eastAsia="Times New Roman" w:hAnsi="Times New Roman" w:cs="Times New Roman"/>
          <w:bCs/>
          <w:color w:val="000000"/>
          <w:sz w:val="24"/>
          <w:szCs w:val="24"/>
          <w:lang w:eastAsia="ru-RU"/>
        </w:rPr>
        <w:t xml:space="preserve"> Учитель называет какое-либо поле и просит определить его цвет.</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быстрее».</w:t>
      </w:r>
      <w:r w:rsidRPr="000E3082">
        <w:rPr>
          <w:rFonts w:ascii="Times New Roman" w:eastAsia="Times New Roman" w:hAnsi="Times New Roman" w:cs="Times New Roman"/>
          <w:bCs/>
          <w:color w:val="000000"/>
          <w:sz w:val="24"/>
          <w:szCs w:val="24"/>
          <w:lang w:eastAsia="ru-RU"/>
        </w:rPr>
        <w:t xml:space="preserve"> К доске вызываются два ученика, и педагог предлагает им </w:t>
      </w:r>
      <w:r w:rsidRPr="000E3082">
        <w:rPr>
          <w:rFonts w:ascii="Times New Roman" w:eastAsia="Times New Roman" w:hAnsi="Times New Roman" w:cs="Times New Roman"/>
          <w:bCs/>
          <w:color w:val="000000"/>
          <w:spacing w:val="-1"/>
          <w:sz w:val="24"/>
          <w:szCs w:val="24"/>
          <w:lang w:eastAsia="ru-RU"/>
        </w:rPr>
        <w:t xml:space="preserve">найти на демонстрационной доске определенное поле. Выигрывает тот, кто сделает </w:t>
      </w:r>
      <w:r w:rsidRPr="000E3082">
        <w:rPr>
          <w:rFonts w:ascii="Times New Roman" w:eastAsia="Times New Roman" w:hAnsi="Times New Roman" w:cs="Times New Roman"/>
          <w:bCs/>
          <w:color w:val="000000"/>
          <w:sz w:val="24"/>
          <w:szCs w:val="24"/>
          <w:lang w:eastAsia="ru-RU"/>
        </w:rPr>
        <w:t>это быстрее.</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color w:val="000000"/>
          <w:sz w:val="24"/>
          <w:szCs w:val="24"/>
          <w:lang w:eastAsia="ru-RU"/>
        </w:rPr>
        <w:t xml:space="preserve">                           </w:t>
      </w:r>
      <w:r w:rsidRPr="000E3082">
        <w:rPr>
          <w:rFonts w:ascii="Times New Roman" w:eastAsia="Times New Roman" w:hAnsi="Times New Roman" w:cs="Times New Roman"/>
          <w:b/>
          <w:bCs/>
          <w:color w:val="000000"/>
          <w:spacing w:val="-1"/>
          <w:sz w:val="24"/>
          <w:szCs w:val="24"/>
          <w:lang w:eastAsia="ru-RU"/>
        </w:rPr>
        <w:t xml:space="preserve"> «Вижу цель».</w:t>
      </w:r>
      <w:r w:rsidRPr="000E3082">
        <w:rPr>
          <w:rFonts w:ascii="Times New Roman" w:eastAsia="Times New Roman" w:hAnsi="Times New Roman" w:cs="Times New Roman"/>
          <w:bCs/>
          <w:color w:val="000000"/>
          <w:spacing w:val="-1"/>
          <w:sz w:val="24"/>
          <w:szCs w:val="24"/>
          <w:lang w:eastAsia="ru-RU"/>
        </w:rPr>
        <w:t xml:space="preserve"> Учитель задумывает одно из полей и предлагает ребятам угадать </w:t>
      </w:r>
      <w:r w:rsidRPr="000E3082">
        <w:rPr>
          <w:rFonts w:ascii="Times New Roman" w:eastAsia="Times New Roman" w:hAnsi="Times New Roman" w:cs="Times New Roman"/>
          <w:bCs/>
          <w:color w:val="000000"/>
          <w:sz w:val="24"/>
          <w:szCs w:val="24"/>
          <w:lang w:eastAsia="ru-RU"/>
        </w:rPr>
        <w:t>его. Учитель уточняет ответы учащихся</w:t>
      </w:r>
    </w:p>
    <w:p w:rsidR="000E3082" w:rsidRPr="00372FA2" w:rsidRDefault="000E3082" w:rsidP="00372FA2">
      <w:pPr>
        <w:pStyle w:val="af4"/>
        <w:numPr>
          <w:ilvl w:val="0"/>
          <w:numId w:val="9"/>
        </w:numPr>
        <w:shd w:val="clear" w:color="auto" w:fill="FFFFFF"/>
        <w:tabs>
          <w:tab w:val="left" w:pos="569"/>
        </w:tabs>
        <w:spacing w:after="0" w:line="240" w:lineRule="auto"/>
        <w:ind w:right="17"/>
        <w:jc w:val="both"/>
        <w:rPr>
          <w:rFonts w:ascii="Times New Roman" w:eastAsia="Times New Roman" w:hAnsi="Times New Roman" w:cs="Times New Roman"/>
          <w:b/>
          <w:color w:val="000000"/>
          <w:sz w:val="24"/>
          <w:szCs w:val="24"/>
          <w:lang w:eastAsia="ru-RU"/>
        </w:rPr>
      </w:pPr>
      <w:r w:rsidRPr="00372FA2">
        <w:rPr>
          <w:rFonts w:ascii="Times New Roman" w:eastAsia="Times New Roman" w:hAnsi="Times New Roman" w:cs="Times New Roman"/>
          <w:b/>
          <w:color w:val="000000"/>
          <w:sz w:val="24"/>
          <w:szCs w:val="24"/>
          <w:lang w:eastAsia="ru-RU"/>
        </w:rPr>
        <w:lastRenderedPageBreak/>
        <w:t>ЦЕННОСТЬ ШАХМАТНЫХ ФИГУР</w:t>
      </w:r>
    </w:p>
    <w:p w:rsidR="000E3082" w:rsidRPr="000E3082" w:rsidRDefault="000E3082" w:rsidP="000E3082">
      <w:pPr>
        <w:shd w:val="clear" w:color="auto" w:fill="FFFFFF"/>
        <w:tabs>
          <w:tab w:val="left" w:pos="569"/>
        </w:tabs>
        <w:spacing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Ценность фигур. Срав</w:t>
      </w:r>
      <w:r w:rsidRPr="000E3082">
        <w:rPr>
          <w:rFonts w:ascii="Times New Roman" w:eastAsia="Times New Roman" w:hAnsi="Times New Roman" w:cs="Times New Roman"/>
          <w:color w:val="000000"/>
          <w:sz w:val="24"/>
          <w:szCs w:val="24"/>
          <w:lang w:eastAsia="ru-RU"/>
        </w:rPr>
        <w:softHyphen/>
        <w:t>нительная сила фигур. Достижение материального перевеса. Спо</w:t>
      </w:r>
      <w:r w:rsidRPr="000E3082">
        <w:rPr>
          <w:rFonts w:ascii="Times New Roman" w:eastAsia="Times New Roman" w:hAnsi="Times New Roman" w:cs="Times New Roman"/>
          <w:color w:val="000000"/>
          <w:sz w:val="24"/>
          <w:szCs w:val="24"/>
          <w:lang w:eastAsia="ru-RU"/>
        </w:rPr>
        <w:softHyphen/>
        <w:t>собы защиты.</w:t>
      </w:r>
    </w:p>
    <w:p w:rsidR="000E3082" w:rsidRPr="000E3082" w:rsidRDefault="000E3082" w:rsidP="000E3082">
      <w:pPr>
        <w:shd w:val="clear" w:color="auto" w:fill="FFFFFF"/>
        <w:spacing w:before="137"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4"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«Кто сильнее».</w:t>
      </w:r>
      <w:r w:rsidRPr="000E3082">
        <w:rPr>
          <w:rFonts w:ascii="Times New Roman" w:eastAsia="Times New Roman" w:hAnsi="Times New Roman" w:cs="Times New Roman"/>
          <w:bCs/>
          <w:color w:val="000000"/>
          <w:sz w:val="24"/>
          <w:szCs w:val="24"/>
          <w:lang w:eastAsia="ru-RU"/>
        </w:rPr>
        <w:t xml:space="preserve"> Педагог показывает детям две фигуры и спрашивает: «Какая фигура сильнее? На сколько очков?»</w:t>
      </w:r>
    </w:p>
    <w:p w:rsidR="000E3082" w:rsidRPr="000E3082" w:rsidRDefault="000E3082" w:rsidP="000E3082">
      <w:pPr>
        <w:shd w:val="clear" w:color="auto" w:fill="FFFFFF"/>
        <w:spacing w:after="0" w:line="240" w:lineRule="auto"/>
        <w:ind w:right="5"/>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«Обе армии равны».</w:t>
      </w:r>
      <w:r w:rsidRPr="000E3082">
        <w:rPr>
          <w:rFonts w:ascii="Times New Roman" w:eastAsia="Times New Roman" w:hAnsi="Times New Roman" w:cs="Times New Roman"/>
          <w:bCs/>
          <w:color w:val="000000"/>
          <w:sz w:val="24"/>
          <w:szCs w:val="24"/>
          <w:lang w:eastAsia="ru-RU"/>
        </w:rPr>
        <w:t xml:space="preserve">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Педагог расставляет на демонстрационной доске учеб</w:t>
      </w:r>
      <w:r w:rsidRPr="000E3082">
        <w:rPr>
          <w:rFonts w:ascii="Times New Roman" w:eastAsia="Times New Roman" w:hAnsi="Times New Roman" w:cs="Times New Roman"/>
          <w:bCs/>
          <w:color w:val="000000"/>
          <w:sz w:val="24"/>
          <w:szCs w:val="24"/>
          <w:lang w:eastAsia="ru-RU"/>
        </w:rPr>
        <w:softHyphen/>
        <w:t>ные положения, в которых белые должны достичь материального перевеса.</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«Защита».</w:t>
      </w:r>
      <w:r w:rsidRPr="000E3082">
        <w:rPr>
          <w:rFonts w:ascii="Times New Roman" w:eastAsia="Times New Roman" w:hAnsi="Times New Roman" w:cs="Times New Roman"/>
          <w:bCs/>
          <w:color w:val="000000"/>
          <w:sz w:val="24"/>
          <w:szCs w:val="24"/>
          <w:lang w:eastAsia="ru-RU"/>
        </w:rPr>
        <w:t xml:space="preserve"> В учебных положениях требуется найти ход, позволяющий сохра</w:t>
      </w:r>
      <w:r w:rsidRPr="000E3082">
        <w:rPr>
          <w:rFonts w:ascii="Times New Roman" w:eastAsia="Times New Roman" w:hAnsi="Times New Roman" w:cs="Times New Roman"/>
          <w:bCs/>
          <w:color w:val="000000"/>
          <w:sz w:val="24"/>
          <w:szCs w:val="24"/>
          <w:lang w:eastAsia="ru-RU"/>
        </w:rPr>
        <w:softHyphen/>
        <w:t>нить материальное равенство.</w:t>
      </w:r>
    </w:p>
    <w:p w:rsidR="000E3082" w:rsidRPr="000E3082" w:rsidRDefault="00372FA2" w:rsidP="000E3082">
      <w:pPr>
        <w:shd w:val="clear" w:color="auto" w:fill="FFFFFF"/>
        <w:tabs>
          <w:tab w:val="left" w:pos="631"/>
        </w:tabs>
        <w:spacing w:before="5"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pacing w:val="-10"/>
          <w:sz w:val="24"/>
          <w:szCs w:val="24"/>
          <w:lang w:eastAsia="ru-RU"/>
        </w:rPr>
        <w:t>10</w:t>
      </w:r>
      <w:r w:rsidR="000E3082" w:rsidRPr="000E3082">
        <w:rPr>
          <w:rFonts w:ascii="Times New Roman" w:eastAsia="Times New Roman" w:hAnsi="Times New Roman" w:cs="Times New Roman"/>
          <w:b/>
          <w:color w:val="000000"/>
          <w:spacing w:val="-10"/>
          <w:sz w:val="24"/>
          <w:szCs w:val="24"/>
          <w:lang w:eastAsia="ru-RU"/>
        </w:rPr>
        <w:t>.</w:t>
      </w:r>
      <w:r w:rsidR="000E3082" w:rsidRPr="000E3082">
        <w:rPr>
          <w:rFonts w:ascii="Times New Roman" w:eastAsia="Times New Roman" w:hAnsi="Times New Roman" w:cs="Times New Roman"/>
          <w:b/>
          <w:color w:val="000000"/>
          <w:sz w:val="24"/>
          <w:szCs w:val="24"/>
          <w:lang w:eastAsia="ru-RU"/>
        </w:rPr>
        <w:t xml:space="preserve"> ТЕХНИКА МАТОВАНИЯ ОДИНОКОГО КОРОЛЯ</w:t>
      </w:r>
    </w:p>
    <w:p w:rsidR="000E3082" w:rsidRPr="000E3082" w:rsidRDefault="000E3082" w:rsidP="000E3082">
      <w:pPr>
        <w:shd w:val="clear" w:color="auto" w:fill="FFFFFF"/>
        <w:tabs>
          <w:tab w:val="left" w:pos="631"/>
        </w:tabs>
        <w:spacing w:before="5"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Две </w:t>
      </w:r>
      <w:r w:rsidRPr="000E3082">
        <w:rPr>
          <w:rFonts w:ascii="Times New Roman" w:eastAsia="Times New Roman" w:hAnsi="Times New Roman" w:cs="Times New Roman"/>
          <w:color w:val="000000"/>
          <w:spacing w:val="-1"/>
          <w:sz w:val="24"/>
          <w:szCs w:val="24"/>
          <w:lang w:eastAsia="ru-RU"/>
        </w:rPr>
        <w:t xml:space="preserve">ладьи против короля. Ферзь и ладья против короля. Король и ферзь </w:t>
      </w:r>
      <w:r w:rsidRPr="000E3082">
        <w:rPr>
          <w:rFonts w:ascii="Times New Roman" w:eastAsia="Times New Roman" w:hAnsi="Times New Roman" w:cs="Times New Roman"/>
          <w:color w:val="000000"/>
          <w:sz w:val="24"/>
          <w:szCs w:val="24"/>
          <w:lang w:eastAsia="ru-RU"/>
        </w:rPr>
        <w:t>против короля. Король и ладья против короля.</w:t>
      </w:r>
    </w:p>
    <w:p w:rsidR="000E3082" w:rsidRPr="000E3082" w:rsidRDefault="000E3082" w:rsidP="000E3082">
      <w:pPr>
        <w:shd w:val="clear" w:color="auto" w:fill="FFFFFF"/>
        <w:spacing w:before="103"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72"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«Шах или мат».</w:t>
      </w:r>
      <w:r w:rsidRPr="000E3082">
        <w:rPr>
          <w:rFonts w:ascii="Times New Roman" w:eastAsia="Times New Roman" w:hAnsi="Times New Roman" w:cs="Times New Roman"/>
          <w:bCs/>
          <w:color w:val="000000"/>
          <w:sz w:val="24"/>
          <w:szCs w:val="24"/>
          <w:lang w:eastAsia="ru-RU"/>
        </w:rPr>
        <w:t xml:space="preserve"> Шах или мат черному королю?</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или пат».</w:t>
      </w:r>
      <w:r w:rsidRPr="000E3082">
        <w:rPr>
          <w:rFonts w:ascii="Times New Roman" w:eastAsia="Times New Roman" w:hAnsi="Times New Roman" w:cs="Times New Roman"/>
          <w:bCs/>
          <w:color w:val="000000"/>
          <w:sz w:val="24"/>
          <w:szCs w:val="24"/>
          <w:lang w:eastAsia="ru-RU"/>
        </w:rPr>
        <w:t xml:space="preserve"> Нужно определить, мат или пат на шахматной доске.</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«Мат в один ход».</w:t>
      </w:r>
      <w:r w:rsidRPr="000E3082">
        <w:rPr>
          <w:rFonts w:ascii="Times New Roman" w:eastAsia="Times New Roman" w:hAnsi="Times New Roman" w:cs="Times New Roman"/>
          <w:bCs/>
          <w:color w:val="000000"/>
          <w:sz w:val="24"/>
          <w:szCs w:val="24"/>
          <w:lang w:eastAsia="ru-RU"/>
        </w:rPr>
        <w:t xml:space="preserve"> Требуется объявить мат в один ход черному королю.</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«На крайнюю линию».</w:t>
      </w:r>
      <w:r w:rsidRPr="000E3082">
        <w:rPr>
          <w:rFonts w:ascii="Times New Roman" w:eastAsia="Times New Roman" w:hAnsi="Times New Roman" w:cs="Times New Roman"/>
          <w:bCs/>
          <w:color w:val="000000"/>
          <w:sz w:val="24"/>
          <w:szCs w:val="24"/>
          <w:lang w:eastAsia="ru-RU"/>
        </w:rPr>
        <w:t xml:space="preserve"> Белыми надо сделать такой ход, чтобы черный король отступил на одну из крайних вертикалей или горизонталей.</w:t>
      </w:r>
    </w:p>
    <w:p w:rsidR="000E3082" w:rsidRPr="000E3082" w:rsidRDefault="000E3082" w:rsidP="000E3082">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«В угол».</w:t>
      </w:r>
      <w:r w:rsidRPr="000E3082">
        <w:rPr>
          <w:rFonts w:ascii="Times New Roman" w:eastAsia="Times New Roman" w:hAnsi="Times New Roman" w:cs="Times New Roman"/>
          <w:bCs/>
          <w:color w:val="000000"/>
          <w:sz w:val="24"/>
          <w:szCs w:val="24"/>
          <w:lang w:eastAsia="ru-RU"/>
        </w:rPr>
        <w:t xml:space="preserve"> Требуется сделать такой ход, чтобы черным пришлось отойти коро</w:t>
      </w:r>
      <w:r w:rsidRPr="000E3082">
        <w:rPr>
          <w:rFonts w:ascii="Times New Roman" w:eastAsia="Times New Roman" w:hAnsi="Times New Roman" w:cs="Times New Roman"/>
          <w:bCs/>
          <w:color w:val="000000"/>
          <w:sz w:val="24"/>
          <w:szCs w:val="24"/>
          <w:lang w:eastAsia="ru-RU"/>
        </w:rPr>
        <w:softHyphen/>
        <w:t>лем на угловое поле.</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«Ограниченный король».</w:t>
      </w:r>
      <w:r w:rsidRPr="000E3082">
        <w:rPr>
          <w:rFonts w:ascii="Times New Roman" w:eastAsia="Times New Roman" w:hAnsi="Times New Roman" w:cs="Times New Roman"/>
          <w:bCs/>
          <w:color w:val="000000"/>
          <w:sz w:val="24"/>
          <w:szCs w:val="24"/>
          <w:lang w:eastAsia="ru-RU"/>
        </w:rPr>
        <w:t xml:space="preserve"> Надо сделать ход, после которого у черного короля останется наименьшее количество полей для отхода.</w:t>
      </w:r>
    </w:p>
    <w:p w:rsidR="000E3082" w:rsidRPr="000E3082" w:rsidRDefault="000E3082" w:rsidP="000E3082">
      <w:pPr>
        <w:shd w:val="clear" w:color="auto" w:fill="FFFFFF"/>
        <w:spacing w:after="0" w:line="240" w:lineRule="auto"/>
        <w:ind w:right="7"/>
        <w:jc w:val="both"/>
        <w:rPr>
          <w:rFonts w:ascii="Times New Roman" w:eastAsia="Times New Roman" w:hAnsi="Times New Roman" w:cs="Times New Roman"/>
          <w:color w:val="000000"/>
          <w:sz w:val="24"/>
          <w:szCs w:val="24"/>
          <w:lang w:eastAsia="ru-RU"/>
        </w:rPr>
      </w:pPr>
    </w:p>
    <w:p w:rsidR="000E3082" w:rsidRPr="000E3082" w:rsidRDefault="00372FA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pacing w:val="-14"/>
          <w:sz w:val="24"/>
          <w:szCs w:val="24"/>
          <w:lang w:eastAsia="ru-RU"/>
        </w:rPr>
        <w:t>11</w:t>
      </w:r>
      <w:r w:rsidR="000E3082" w:rsidRPr="000E3082">
        <w:rPr>
          <w:rFonts w:ascii="Times New Roman" w:eastAsia="Times New Roman" w:hAnsi="Times New Roman" w:cs="Times New Roman"/>
          <w:b/>
          <w:color w:val="000000"/>
          <w:spacing w:val="-14"/>
          <w:sz w:val="24"/>
          <w:szCs w:val="24"/>
          <w:lang w:eastAsia="ru-RU"/>
        </w:rPr>
        <w:t>.</w:t>
      </w:r>
      <w:r w:rsidR="000E3082" w:rsidRPr="000E3082">
        <w:rPr>
          <w:rFonts w:ascii="Times New Roman" w:eastAsia="Times New Roman" w:hAnsi="Times New Roman" w:cs="Times New Roman"/>
          <w:b/>
          <w:color w:val="000000"/>
          <w:sz w:val="24"/>
          <w:szCs w:val="24"/>
          <w:lang w:eastAsia="ru-RU"/>
        </w:rPr>
        <w:t xml:space="preserve"> ДОСТИЖЕНИЕ МАТА БЕЗ ЖЕРТВЫ МАТЕРИАЛА</w:t>
      </w: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tabs>
          <w:tab w:val="left" w:pos="557"/>
        </w:tabs>
        <w:spacing w:before="2"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 Учебные положения на мат в два хода в дебюте, миттельшпиле и энд</w:t>
      </w:r>
      <w:r w:rsidRPr="000E3082">
        <w:rPr>
          <w:rFonts w:ascii="Times New Roman" w:eastAsia="Times New Roman" w:hAnsi="Times New Roman" w:cs="Times New Roman"/>
          <w:color w:val="000000"/>
          <w:sz w:val="24"/>
          <w:szCs w:val="24"/>
          <w:lang w:eastAsia="ru-RU"/>
        </w:rPr>
        <w:softHyphen/>
        <w:t>шпиле (начале, середине и конце игры). Защита от мата.</w:t>
      </w:r>
    </w:p>
    <w:p w:rsidR="000E3082" w:rsidRPr="000E3082" w:rsidRDefault="000E3082" w:rsidP="000E3082">
      <w:pPr>
        <w:shd w:val="clear" w:color="auto" w:fill="FFFFFF"/>
        <w:spacing w:before="65"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8" w:after="0" w:line="240" w:lineRule="auto"/>
        <w:ind w:right="10"/>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pacing w:val="-1"/>
          <w:sz w:val="24"/>
          <w:szCs w:val="24"/>
          <w:lang w:eastAsia="ru-RU"/>
        </w:rPr>
        <w:t>«Объяви мат в два хода».</w:t>
      </w:r>
      <w:r w:rsidRPr="000E3082">
        <w:rPr>
          <w:rFonts w:ascii="Times New Roman" w:eastAsia="Times New Roman" w:hAnsi="Times New Roman" w:cs="Times New Roman"/>
          <w:bCs/>
          <w:color w:val="000000"/>
          <w:spacing w:val="-1"/>
          <w:sz w:val="24"/>
          <w:szCs w:val="24"/>
          <w:lang w:eastAsia="ru-RU"/>
        </w:rPr>
        <w:t xml:space="preserve"> В учебных положениях белые начинают и дают мат в </w:t>
      </w:r>
      <w:r w:rsidRPr="000E3082">
        <w:rPr>
          <w:rFonts w:ascii="Times New Roman" w:eastAsia="Times New Roman" w:hAnsi="Times New Roman" w:cs="Times New Roman"/>
          <w:bCs/>
          <w:color w:val="000000"/>
          <w:sz w:val="24"/>
          <w:szCs w:val="24"/>
          <w:lang w:eastAsia="ru-RU"/>
        </w:rPr>
        <w:t>два хода.</w:t>
      </w:r>
    </w:p>
    <w:p w:rsidR="000E3082" w:rsidRPr="000E3082" w:rsidRDefault="000E3082" w:rsidP="000E3082">
      <w:pPr>
        <w:shd w:val="clear" w:color="auto" w:fill="FFFFFF"/>
        <w:spacing w:before="7" w:after="0" w:line="240" w:lineRule="auto"/>
        <w:ind w:right="1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«Защитись от мата».</w:t>
      </w:r>
      <w:r w:rsidRPr="000E3082">
        <w:rPr>
          <w:rFonts w:ascii="Times New Roman" w:eastAsia="Times New Roman" w:hAnsi="Times New Roman" w:cs="Times New Roman"/>
          <w:bCs/>
          <w:color w:val="000000"/>
          <w:sz w:val="24"/>
          <w:szCs w:val="24"/>
          <w:lang w:eastAsia="ru-RU"/>
        </w:rPr>
        <w:t xml:space="preserve"> Требуется найти ход, позволяющий избежать мага в один ход.</w:t>
      </w:r>
    </w:p>
    <w:p w:rsidR="000E3082" w:rsidRPr="000E3082" w:rsidRDefault="000E3082" w:rsidP="000E3082">
      <w:pPr>
        <w:shd w:val="clear" w:color="auto" w:fill="FFFFFF"/>
        <w:spacing w:after="0" w:line="240" w:lineRule="auto"/>
        <w:ind w:right="22"/>
        <w:jc w:val="both"/>
        <w:rPr>
          <w:rFonts w:ascii="Times New Roman" w:eastAsia="Times New Roman" w:hAnsi="Times New Roman" w:cs="Times New Roman"/>
          <w:color w:val="000000"/>
          <w:sz w:val="24"/>
          <w:szCs w:val="24"/>
          <w:lang w:eastAsia="ru-RU"/>
        </w:rPr>
      </w:pPr>
    </w:p>
    <w:p w:rsidR="000E3082" w:rsidRPr="000E3082" w:rsidRDefault="00372FA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12</w:t>
      </w:r>
      <w:r w:rsidR="000E3082" w:rsidRPr="000E3082">
        <w:rPr>
          <w:rFonts w:ascii="Times New Roman" w:eastAsia="Times New Roman" w:hAnsi="Times New Roman" w:cs="Times New Roman"/>
          <w:b/>
          <w:color w:val="000000"/>
          <w:sz w:val="24"/>
          <w:szCs w:val="24"/>
          <w:lang w:eastAsia="ru-RU"/>
        </w:rPr>
        <w:t>. ШАХМАТНАЯ КОМБИНАЦИЯ</w:t>
      </w: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b/>
          <w:color w:val="000000"/>
          <w:sz w:val="24"/>
          <w:szCs w:val="24"/>
          <w:lang w:eastAsia="ru-RU"/>
        </w:rPr>
      </w:pPr>
    </w:p>
    <w:p w:rsidR="000E3082" w:rsidRPr="000E3082" w:rsidRDefault="000E3082" w:rsidP="000E3082">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путем жертвы шахматного материала (матовые комбинации). Типы ма</w:t>
      </w:r>
      <w:r w:rsidRPr="000E3082">
        <w:rPr>
          <w:rFonts w:ascii="Times New Roman" w:eastAsia="Times New Roman" w:hAnsi="Times New Roman" w:cs="Times New Roman"/>
          <w:color w:val="000000"/>
          <w:sz w:val="24"/>
          <w:szCs w:val="24"/>
          <w:lang w:eastAsia="ru-RU"/>
        </w:rPr>
        <w:softHyphen/>
        <w:t>товых комбинаций: темы разрушения королевского прикрытия, от</w:t>
      </w:r>
      <w:r w:rsidRPr="000E3082">
        <w:rPr>
          <w:rFonts w:ascii="Times New Roman" w:eastAsia="Times New Roman" w:hAnsi="Times New Roman" w:cs="Times New Roman"/>
          <w:color w:val="000000"/>
          <w:sz w:val="24"/>
          <w:szCs w:val="24"/>
          <w:lang w:eastAsia="ru-RU"/>
        </w:rPr>
        <w:softHyphen/>
        <w:t>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w:t>
      </w:r>
      <w:r w:rsidRPr="000E3082">
        <w:rPr>
          <w:rFonts w:ascii="Times New Roman" w:eastAsia="Times New Roman" w:hAnsi="Times New Roman" w:cs="Times New Roman"/>
          <w:color w:val="000000"/>
          <w:sz w:val="24"/>
          <w:szCs w:val="24"/>
          <w:lang w:eastAsia="ru-RU"/>
        </w:rPr>
        <w:softHyphen/>
        <w:t xml:space="preserve">ния ничьей (комбинации на вечный шах, патовые комбинации и </w:t>
      </w:r>
      <w:proofErr w:type="gramStart"/>
      <w:r w:rsidRPr="000E3082">
        <w:rPr>
          <w:rFonts w:ascii="Times New Roman" w:eastAsia="Times New Roman" w:hAnsi="Times New Roman" w:cs="Times New Roman"/>
          <w:color w:val="000000"/>
          <w:sz w:val="24"/>
          <w:szCs w:val="24"/>
          <w:lang w:eastAsia="ru-RU"/>
        </w:rPr>
        <w:t>ДР</w:t>
      </w:r>
      <w:proofErr w:type="gramEnd"/>
      <w:r w:rsidRPr="000E3082">
        <w:rPr>
          <w:rFonts w:ascii="Times New Roman" w:eastAsia="Times New Roman" w:hAnsi="Times New Roman" w:cs="Times New Roman"/>
          <w:color w:val="000000"/>
          <w:sz w:val="24"/>
          <w:szCs w:val="24"/>
          <w:lang w:eastAsia="ru-RU"/>
        </w:rPr>
        <w:t>).</w:t>
      </w:r>
    </w:p>
    <w:p w:rsidR="000E3082" w:rsidRPr="000E3082" w:rsidRDefault="000E3082" w:rsidP="000E3082">
      <w:pPr>
        <w:shd w:val="clear" w:color="auto" w:fill="FFFFFF"/>
        <w:spacing w:before="19" w:after="0" w:line="240" w:lineRule="auto"/>
        <w:jc w:val="center"/>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i/>
          <w:iCs/>
          <w:color w:val="000000"/>
          <w:sz w:val="24"/>
          <w:szCs w:val="24"/>
          <w:lang w:eastAsia="ru-RU"/>
        </w:rPr>
        <w:t>Дидактические игры и задания</w:t>
      </w:r>
    </w:p>
    <w:p w:rsidR="000E3082" w:rsidRPr="000E3082" w:rsidRDefault="000E3082" w:rsidP="000E3082">
      <w:pPr>
        <w:shd w:val="clear" w:color="auto" w:fill="FFFFFF"/>
        <w:spacing w:before="36" w:after="0" w:line="240" w:lineRule="auto"/>
        <w:ind w:right="17"/>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«Объяви мат в два хода».</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дать мат в два хода.</w:t>
      </w:r>
    </w:p>
    <w:p w:rsidR="000E3082" w:rsidRPr="000E3082" w:rsidRDefault="000E3082" w:rsidP="000E308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b/>
          <w:bCs/>
          <w:color w:val="000000"/>
          <w:sz w:val="24"/>
          <w:szCs w:val="24"/>
          <w:lang w:eastAsia="ru-RU"/>
        </w:rPr>
        <w:t>«Сделай ничью».</w:t>
      </w:r>
      <w:r w:rsidRPr="000E3082">
        <w:rPr>
          <w:rFonts w:ascii="Times New Roman" w:eastAsia="Times New Roman" w:hAnsi="Times New Roman" w:cs="Times New Roman"/>
          <w:bCs/>
          <w:color w:val="000000"/>
          <w:sz w:val="24"/>
          <w:szCs w:val="24"/>
          <w:lang w:eastAsia="ru-RU"/>
        </w:rPr>
        <w:t xml:space="preserve"> Требуется пожертвовать материал и достичь ничьей.</w:t>
      </w:r>
    </w:p>
    <w:p w:rsidR="000E3082" w:rsidRPr="000E3082" w:rsidRDefault="000E3082" w:rsidP="000E3082">
      <w:pPr>
        <w:shd w:val="clear" w:color="auto" w:fill="FFFFFF"/>
        <w:spacing w:after="0" w:line="240" w:lineRule="auto"/>
        <w:ind w:right="12"/>
        <w:jc w:val="both"/>
        <w:rPr>
          <w:rFonts w:ascii="Times New Roman" w:eastAsia="Times New Roman" w:hAnsi="Times New Roman" w:cs="Times New Roman"/>
          <w:bCs/>
          <w:color w:val="000000"/>
          <w:sz w:val="24"/>
          <w:szCs w:val="24"/>
          <w:lang w:eastAsia="ru-RU"/>
        </w:rPr>
      </w:pPr>
      <w:r w:rsidRPr="000E3082">
        <w:rPr>
          <w:rFonts w:ascii="Times New Roman" w:eastAsia="Times New Roman" w:hAnsi="Times New Roman" w:cs="Times New Roman"/>
          <w:b/>
          <w:bCs/>
          <w:color w:val="000000"/>
          <w:sz w:val="24"/>
          <w:szCs w:val="24"/>
          <w:lang w:eastAsia="ru-RU"/>
        </w:rPr>
        <w:t>«Выигрыш материала».</w:t>
      </w:r>
      <w:r w:rsidRPr="000E3082">
        <w:rPr>
          <w:rFonts w:ascii="Times New Roman" w:eastAsia="Times New Roman" w:hAnsi="Times New Roman" w:cs="Times New Roman"/>
          <w:bCs/>
          <w:color w:val="000000"/>
          <w:sz w:val="24"/>
          <w:szCs w:val="24"/>
          <w:lang w:eastAsia="ru-RU"/>
        </w:rPr>
        <w:t xml:space="preserve"> Надо провести простейшую двухходовую комбинацию и добиться материального перевеса.</w:t>
      </w:r>
    </w:p>
    <w:p w:rsidR="00372FA2" w:rsidRDefault="00372FA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p>
    <w:p w:rsidR="00372FA2" w:rsidRDefault="00372FA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p>
    <w:p w:rsidR="00372FA2" w:rsidRDefault="00372FA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lastRenderedPageBreak/>
        <w:t>Тематическое планирование</w:t>
      </w:r>
    </w:p>
    <w:p w:rsidR="00550D8E" w:rsidRPr="000E3082" w:rsidRDefault="00550D8E"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sidRPr="000E3082">
        <w:rPr>
          <w:rFonts w:ascii="Times New Roman" w:eastAsia="Times New Roman" w:hAnsi="Times New Roman" w:cs="Times New Roman"/>
          <w:b/>
          <w:bCs/>
          <w:color w:val="000000"/>
          <w:sz w:val="24"/>
          <w:szCs w:val="24"/>
          <w:lang w:eastAsia="ru-RU"/>
        </w:rPr>
        <w:t>курса «Шахматная школа»</w:t>
      </w:r>
    </w:p>
    <w:p w:rsidR="00550D8E" w:rsidRPr="000E3082" w:rsidRDefault="00372FA2" w:rsidP="00550D8E">
      <w:pPr>
        <w:shd w:val="clear" w:color="auto" w:fill="FFFFFF"/>
        <w:spacing w:before="67" w:after="0" w:line="240" w:lineRule="auto"/>
        <w:ind w:right="24"/>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r w:rsidR="00550D8E" w:rsidRPr="000E3082">
        <w:rPr>
          <w:rFonts w:ascii="Times New Roman" w:eastAsia="Times New Roman" w:hAnsi="Times New Roman" w:cs="Times New Roman"/>
          <w:b/>
          <w:bCs/>
          <w:color w:val="000000"/>
          <w:sz w:val="24"/>
          <w:szCs w:val="24"/>
          <w:lang w:eastAsia="ru-RU"/>
        </w:rPr>
        <w:t xml:space="preserve"> класс</w:t>
      </w:r>
    </w:p>
    <w:p w:rsidR="00550D8E" w:rsidRPr="000E3082" w:rsidRDefault="00550D8E" w:rsidP="00550D8E">
      <w:pPr>
        <w:shd w:val="clear" w:color="auto" w:fill="FFFFFF"/>
        <w:spacing w:before="67" w:after="0" w:line="240" w:lineRule="auto"/>
        <w:ind w:right="24"/>
        <w:jc w:val="both"/>
        <w:rPr>
          <w:rFonts w:ascii="Times New Roman" w:eastAsia="Times New Roman" w:hAnsi="Times New Roman" w:cs="Times New Roman"/>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15"/>
        <w:gridCol w:w="2047"/>
        <w:gridCol w:w="64"/>
        <w:gridCol w:w="1760"/>
        <w:gridCol w:w="13"/>
        <w:gridCol w:w="4779"/>
      </w:tblGrid>
      <w:tr w:rsidR="00550D8E" w:rsidRPr="000E3082" w:rsidTr="00372FA2">
        <w:trPr>
          <w:trHeight w:val="244"/>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Тема занятия</w:t>
            </w:r>
          </w:p>
        </w:tc>
        <w:tc>
          <w:tcPr>
            <w:tcW w:w="959" w:type="pct"/>
            <w:gridSpan w:val="3"/>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Содержание</w:t>
            </w: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Педагогические условия</w:t>
            </w:r>
          </w:p>
          <w:p w:rsidR="00550D8E" w:rsidRPr="000E3082" w:rsidRDefault="00550D8E" w:rsidP="00550D8E">
            <w:pPr>
              <w:spacing w:after="0" w:line="240" w:lineRule="auto"/>
              <w:jc w:val="center"/>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Интеграция</w:t>
            </w:r>
          </w:p>
        </w:tc>
      </w:tr>
      <w:tr w:rsidR="00550D8E" w:rsidRPr="000E3082" w:rsidTr="00372FA2">
        <w:trPr>
          <w:trHeight w:val="468"/>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1. Шахматная доска</w:t>
            </w:r>
          </w:p>
        </w:tc>
        <w:tc>
          <w:tcPr>
            <w:tcW w:w="959" w:type="pct"/>
            <w:gridSpan w:val="3"/>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 белые и черные поля, горизонталь, вертикаль, диагональ, центр.</w:t>
            </w:r>
          </w:p>
        </w:tc>
        <w:tc>
          <w:tcPr>
            <w:tcW w:w="2498"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Чтение и </w:t>
            </w:r>
            <w:proofErr w:type="spellStart"/>
            <w:r w:rsidRPr="000E3082">
              <w:rPr>
                <w:rFonts w:ascii="Times New Roman" w:eastAsia="Times New Roman" w:hAnsi="Times New Roman" w:cs="Times New Roman"/>
                <w:color w:val="000000"/>
                <w:sz w:val="24"/>
                <w:szCs w:val="24"/>
                <w:lang w:eastAsia="ru-RU"/>
              </w:rPr>
              <w:t>инсценирование</w:t>
            </w:r>
            <w:proofErr w:type="spellEnd"/>
            <w:r w:rsidRPr="000E3082">
              <w:rPr>
                <w:rFonts w:ascii="Times New Roman" w:eastAsia="Times New Roman" w:hAnsi="Times New Roman" w:cs="Times New Roman"/>
                <w:color w:val="000000"/>
                <w:sz w:val="24"/>
                <w:szCs w:val="24"/>
                <w:lang w:eastAsia="ru-RU"/>
              </w:rPr>
              <w:t xml:space="preserve">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Расположение доски между партнерами.</w:t>
            </w:r>
          </w:p>
        </w:tc>
      </w:tr>
      <w:tr w:rsidR="00550D8E" w:rsidRPr="000E3082" w:rsidTr="00372FA2">
        <w:trPr>
          <w:trHeight w:val="468"/>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доской</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468"/>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доска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Чтение и инсценировка дидактической сказки «Котята – хвастунишки».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Диагональ. Отличие диагонали от горизонтали и вертикали. Количество полей в диагонали. Короткие диагонали. Центр. Форма центра. Количество полей в центре. Дидактические задания и игры «Горизонталь», «Вертикаль», «Диагональ».</w:t>
            </w:r>
          </w:p>
        </w:tc>
      </w:tr>
      <w:tr w:rsidR="00550D8E" w:rsidRPr="000E3082" w:rsidTr="00372FA2">
        <w:trPr>
          <w:trHeight w:val="466"/>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2. Шахматные фигуры.</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9" w:type="pct"/>
            <w:gridSpan w:val="3"/>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Белые, черные, ладья, слон, ферзь, конь, пешка, король.</w:t>
            </w:r>
          </w:p>
        </w:tc>
        <w:tc>
          <w:tcPr>
            <w:tcW w:w="2498"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Белые и черные. Ладья, слон, ферзь, конь, пешка, король. Чтение и инсценировка дидактической сказки И.Г. </w:t>
            </w:r>
            <w:proofErr w:type="spellStart"/>
            <w:r w:rsidRPr="000E3082">
              <w:rPr>
                <w:rFonts w:ascii="Times New Roman" w:eastAsia="Times New Roman" w:hAnsi="Times New Roman" w:cs="Times New Roman"/>
                <w:color w:val="000000"/>
                <w:sz w:val="24"/>
                <w:szCs w:val="24"/>
                <w:lang w:eastAsia="ru-RU"/>
              </w:rPr>
              <w:t>Сухина</w:t>
            </w:r>
            <w:proofErr w:type="spellEnd"/>
            <w:r w:rsidRPr="000E3082">
              <w:rPr>
                <w:rFonts w:ascii="Times New Roman" w:eastAsia="Times New Roman" w:hAnsi="Times New Roman" w:cs="Times New Roman"/>
                <w:color w:val="000000"/>
                <w:sz w:val="24"/>
                <w:szCs w:val="24"/>
                <w:lang w:eastAsia="ru-RU"/>
              </w:rPr>
              <w:t xml:space="preserve"> «Приключения в шахматной стране». Дидактические задания и игры «Волшебный мешочек», «Угадай-ка», «Секретная фигура», «Угадай», «Что общего?», «Большая или маленькая».</w:t>
            </w:r>
          </w:p>
        </w:tc>
      </w:tr>
      <w:tr w:rsidR="00550D8E" w:rsidRPr="000E3082" w:rsidTr="00372FA2">
        <w:trPr>
          <w:trHeight w:val="465"/>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3.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4.</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шахматными фигурами</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698"/>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3. Начальная расстановка фигур.</w:t>
            </w:r>
          </w:p>
        </w:tc>
        <w:tc>
          <w:tcPr>
            <w:tcW w:w="959" w:type="pct"/>
            <w:gridSpan w:val="3"/>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w:t>
            </w:r>
            <w:r w:rsidRPr="000E3082">
              <w:rPr>
                <w:rFonts w:ascii="Times New Roman" w:eastAsia="Times New Roman" w:hAnsi="Times New Roman" w:cs="Times New Roman"/>
                <w:color w:val="000000"/>
                <w:sz w:val="24"/>
                <w:szCs w:val="24"/>
                <w:lang w:eastAsia="ru-RU"/>
              </w:rPr>
              <w:lastRenderedPageBreak/>
              <w:t>диагоналями и начальной расстановкой фигур.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Дидактические задания и игры «Мешочек», «Да и нет», «Мяч».</w:t>
            </w:r>
          </w:p>
        </w:tc>
      </w:tr>
      <w:tr w:rsidR="00550D8E" w:rsidRPr="000E3082" w:rsidTr="00372FA2">
        <w:trPr>
          <w:trHeight w:val="1991"/>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5. </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Начальное положение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325"/>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4. Ходы и взятие фигур.</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9" w:type="pct"/>
            <w:gridSpan w:val="3"/>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(Основная тема учебного курса.) </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 xml:space="preserve">Правила хода и взятия каждой из фигур, игра «на уничтожение»,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чернопольные</w:t>
            </w:r>
            <w:proofErr w:type="spellEnd"/>
            <w:r w:rsidRPr="000E3082">
              <w:rPr>
                <w:rFonts w:ascii="Times New Roman" w:eastAsia="Times New Roman" w:hAnsi="Times New Roman" w:cs="Times New Roman"/>
                <w:color w:val="000000"/>
                <w:sz w:val="24"/>
                <w:szCs w:val="24"/>
                <w:lang w:eastAsia="ru-RU"/>
              </w:rPr>
              <w:t xml:space="preserve">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 </w:t>
            </w:r>
            <w:proofErr w:type="gramEnd"/>
          </w:p>
        </w:tc>
        <w:tc>
          <w:tcPr>
            <w:tcW w:w="2498"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ладьи в начальном положении. Ход. Ход ладьи. Взятие. Дидактические задания и игры «Лабиринт», «Перехитри часовых», «Один в поле воин», «Кратчайший путь».</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6.</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Ладья.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7.</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в игре.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8.</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Слон.</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CF6A97">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Место слона в начальном положении. Ход слона, взятие. </w:t>
            </w:r>
            <w:proofErr w:type="spellStart"/>
            <w:r w:rsidRPr="000E3082">
              <w:rPr>
                <w:rFonts w:ascii="Times New Roman" w:eastAsia="Times New Roman" w:hAnsi="Times New Roman" w:cs="Times New Roman"/>
                <w:color w:val="000000"/>
                <w:sz w:val="24"/>
                <w:szCs w:val="24"/>
                <w:lang w:eastAsia="ru-RU"/>
              </w:rPr>
              <w:t>Белопольные</w:t>
            </w:r>
            <w:proofErr w:type="spellEnd"/>
            <w:r w:rsidRPr="000E3082">
              <w:rPr>
                <w:rFonts w:ascii="Times New Roman" w:eastAsia="Times New Roman" w:hAnsi="Times New Roman" w:cs="Times New Roman"/>
                <w:color w:val="000000"/>
                <w:sz w:val="24"/>
                <w:szCs w:val="24"/>
                <w:lang w:eastAsia="ru-RU"/>
              </w:rPr>
              <w:t xml:space="preserve"> и </w:t>
            </w:r>
            <w:proofErr w:type="spellStart"/>
            <w:r w:rsidRPr="000E3082">
              <w:rPr>
                <w:rFonts w:ascii="Times New Roman" w:eastAsia="Times New Roman" w:hAnsi="Times New Roman" w:cs="Times New Roman"/>
                <w:color w:val="000000"/>
                <w:sz w:val="24"/>
                <w:szCs w:val="24"/>
                <w:lang w:eastAsia="ru-RU"/>
              </w:rPr>
              <w:t>чернопольны</w:t>
            </w:r>
            <w:r w:rsidR="00CF6A97">
              <w:rPr>
                <w:rFonts w:ascii="Times New Roman" w:eastAsia="Times New Roman" w:hAnsi="Times New Roman" w:cs="Times New Roman"/>
                <w:color w:val="000000"/>
                <w:sz w:val="24"/>
                <w:szCs w:val="24"/>
                <w:lang w:eastAsia="ru-RU"/>
              </w:rPr>
              <w:t>е</w:t>
            </w:r>
            <w:proofErr w:type="spellEnd"/>
            <w:r w:rsidRPr="000E3082">
              <w:rPr>
                <w:rFonts w:ascii="Times New Roman" w:eastAsia="Times New Roman" w:hAnsi="Times New Roman" w:cs="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и игры «Лабиринт», «Перехитри часовых», «Один в поле воин», «Кратчайший путь».</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9.</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Слон в игре.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(слон против слона, два слона против одного, два слона против двух), «Ограничение подвижности».</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10.</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против слона.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Термин «стоять под боем». Дидактические задания и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11.</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Ферзь.</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ферзя в начальном положении. Ход ферзя, взятие. Ферзь – тяжелая фигура. Дидактические задания и игры «Лабиринт», «Перехитри часовых», «Один в поле воин», «Кратчайший путь».</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12.</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в игре.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«Захват контрольного поля», «Защита контрольного поля», «Игра на уничтожение» (ферзь </w:t>
            </w:r>
            <w:r w:rsidRPr="000E3082">
              <w:rPr>
                <w:rFonts w:ascii="Times New Roman" w:eastAsia="Times New Roman" w:hAnsi="Times New Roman" w:cs="Times New Roman"/>
                <w:color w:val="000000"/>
                <w:sz w:val="24"/>
                <w:szCs w:val="24"/>
                <w:lang w:eastAsia="ru-RU"/>
              </w:rPr>
              <w:lastRenderedPageBreak/>
              <w:t>против ферзя), «Ограничение подвижности».</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13.</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против ладьи и слона.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roofErr w:type="gramEnd"/>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14.</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Конь.</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коня в начальном положении. Ход коня, взятие. Конь – легкая фигура. Дидактические задания и игры «Лабиринт», «Перехитри часовых», «Один в поле воин», «Кратчайший путь».</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15.</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в игре.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задания и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16.</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Конь против ферзя, ладьи слона.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(конь против ферзя, конь против ладьи, конь против слона, сложные положения), «Ограничение подвижности».</w:t>
            </w:r>
            <w:proofErr w:type="gramEnd"/>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17.</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пешкой.</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и игры «Лабиринт», «Один в поле воин».</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18.</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в игре.</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Дидактические задания и игры «Игра на уничтожение» (пешка против пешки, две пешки против одной, одна пешка против двух, </w:t>
            </w:r>
            <w:proofErr w:type="spellStart"/>
            <w:r w:rsidRPr="000E3082">
              <w:rPr>
                <w:rFonts w:ascii="Times New Roman" w:eastAsia="Times New Roman" w:hAnsi="Times New Roman" w:cs="Times New Roman"/>
                <w:color w:val="000000"/>
                <w:sz w:val="24"/>
                <w:szCs w:val="24"/>
                <w:lang w:eastAsia="ru-RU"/>
              </w:rPr>
              <w:t>многопешечные</w:t>
            </w:r>
            <w:proofErr w:type="spellEnd"/>
            <w:r w:rsidRPr="000E3082">
              <w:rPr>
                <w:rFonts w:ascii="Times New Roman" w:eastAsia="Times New Roman" w:hAnsi="Times New Roman" w:cs="Times New Roman"/>
                <w:color w:val="000000"/>
                <w:sz w:val="24"/>
                <w:szCs w:val="24"/>
                <w:lang w:eastAsia="ru-RU"/>
              </w:rPr>
              <w:t xml:space="preserve"> положения), «Ограничение подвижности».</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19.</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Пешка против ферзя, ладьи, коня, слона.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«Игра на уничтожение» (пешка против ферзя, пешка против ладьи, пешка против слона, пешка против коня, сложные положения), «Ограничение подвижности».</w:t>
            </w:r>
            <w:proofErr w:type="gramEnd"/>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20.</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Знакомство с шахматной фигурой. Король.</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Место короля в начальном положении. Ход короля, взятие. Короля не бьют, но и под бой его ставить нельзя. Дидактические задания и игры «Лабиринт», «Перехитри часовых», «Один в поле воин», «Кратчайший путь», «Игра на уничтожение» (король против короля).</w:t>
            </w:r>
          </w:p>
        </w:tc>
      </w:tr>
      <w:tr w:rsidR="00550D8E" w:rsidRPr="000E3082" w:rsidTr="00372FA2">
        <w:trPr>
          <w:trHeight w:val="316"/>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21.</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Король против других фигур.</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roofErr w:type="gramStart"/>
            <w:r w:rsidRPr="000E3082">
              <w:rPr>
                <w:rFonts w:ascii="Times New Roman" w:eastAsia="Times New Roman" w:hAnsi="Times New Roman" w:cs="Times New Roman"/>
                <w:color w:val="000000"/>
                <w:sz w:val="24"/>
                <w:szCs w:val="24"/>
                <w:lang w:eastAsia="ru-RU"/>
              </w:rPr>
              <w:t>Дидактические задания и игры «Перехитри часовых», «Сними часовых», «Атака неприятельской фигуры», «Двойной удар», «Взятие», «Защита», «Выиграй фигуру»,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w:t>
            </w:r>
            <w:proofErr w:type="gramEnd"/>
          </w:p>
        </w:tc>
      </w:tr>
      <w:tr w:rsidR="00550D8E" w:rsidRPr="000E3082" w:rsidTr="00372FA2">
        <w:trPr>
          <w:trHeight w:val="275"/>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5. Цель шахматной партии.</w:t>
            </w:r>
          </w:p>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p>
        </w:tc>
        <w:tc>
          <w:tcPr>
            <w:tcW w:w="959" w:type="pct"/>
            <w:gridSpan w:val="3"/>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мат, пат, ничья, мат в один ход, длинная и короткая рокировка и ее правила.</w:t>
            </w:r>
          </w:p>
        </w:tc>
        <w:tc>
          <w:tcPr>
            <w:tcW w:w="2498"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72"/>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22.</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23.</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 ферзем, ладьей, слоном, конем, пешкой. Защита от шаха. Открытый шах. Двойной шах. Дидактические задания «Шах или не шах», «Дай шах», «Пять шахов», «Защита от шаха». Дидактическая игра «Первый шах».</w:t>
            </w:r>
          </w:p>
        </w:tc>
      </w:tr>
      <w:tr w:rsidR="00550D8E" w:rsidRPr="000E3082" w:rsidTr="00372FA2">
        <w:trPr>
          <w:trHeight w:val="272"/>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24.</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25.</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Цель игры. Мат ферзем, ладьей, слоном, конем, пешкой. Мат в один ход. Мат в один ход ферзем, ладьей, слоном, пешкой (простые приемы). Дидактические задания «Мат или не мат», «Мат в один ход».</w:t>
            </w:r>
          </w:p>
        </w:tc>
      </w:tr>
      <w:tr w:rsidR="00550D8E" w:rsidRPr="000E3082" w:rsidTr="00372FA2">
        <w:trPr>
          <w:trHeight w:val="272"/>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26.</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27.</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Ставим мат.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 в один ход: сложные примеры с большим числом шахматных фигур. Дидактическое задание «Дай мат в один ход».</w:t>
            </w:r>
          </w:p>
        </w:tc>
      </w:tr>
      <w:tr w:rsidR="00550D8E" w:rsidRPr="000E3082" w:rsidTr="00372FA2">
        <w:trPr>
          <w:trHeight w:val="272"/>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28.</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Ничья, пат.</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Отличие пата от мата. Варианты ничьей. Примеры на пат. Дидактическое задание «Пат или на пат».</w:t>
            </w:r>
          </w:p>
        </w:tc>
      </w:tr>
      <w:tr w:rsidR="00550D8E" w:rsidRPr="000E3082" w:rsidTr="00372FA2">
        <w:trPr>
          <w:trHeight w:val="272"/>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29.</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30.</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Рокировка.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Длинная и короткая рокировка. Правила рокировки. Дидактическое задание «Рокировка».</w:t>
            </w:r>
          </w:p>
        </w:tc>
      </w:tr>
      <w:tr w:rsidR="00550D8E" w:rsidRPr="000E3082" w:rsidTr="00372FA2">
        <w:trPr>
          <w:trHeight w:val="296"/>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lang w:eastAsia="ru-RU"/>
              </w:rPr>
            </w:pPr>
            <w:r w:rsidRPr="000E3082">
              <w:rPr>
                <w:rFonts w:ascii="Times New Roman" w:eastAsia="Times New Roman" w:hAnsi="Times New Roman" w:cs="Times New Roman"/>
                <w:b/>
                <w:color w:val="000000"/>
                <w:sz w:val="24"/>
                <w:szCs w:val="24"/>
                <w:lang w:eastAsia="ru-RU"/>
              </w:rPr>
              <w:t>6. Игра всеми фигурами из начального положения.</w:t>
            </w:r>
          </w:p>
        </w:tc>
        <w:tc>
          <w:tcPr>
            <w:tcW w:w="959" w:type="pct"/>
            <w:gridSpan w:val="3"/>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Самые общие представления о том, как начинать шахматную партию.</w:t>
            </w:r>
          </w:p>
        </w:tc>
        <w:tc>
          <w:tcPr>
            <w:tcW w:w="2498"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93"/>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31.</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Игра всеми фигурами из начального положения (без пояснения о том, как лучше начинать шахматную партию). Дидактическая игра «Два хода».</w:t>
            </w:r>
          </w:p>
        </w:tc>
      </w:tr>
      <w:tr w:rsidR="00550D8E" w:rsidRPr="000E3082" w:rsidTr="00372FA2">
        <w:trPr>
          <w:trHeight w:val="293"/>
        </w:trPr>
        <w:tc>
          <w:tcPr>
            <w:tcW w:w="467"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32.</w:t>
            </w: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партия.</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Самые общие рекомендации о принципах разыгрывания дебюта. Игра всеми </w:t>
            </w:r>
            <w:r w:rsidRPr="000E3082">
              <w:rPr>
                <w:rFonts w:ascii="Times New Roman" w:eastAsia="Times New Roman" w:hAnsi="Times New Roman" w:cs="Times New Roman"/>
                <w:color w:val="000000"/>
                <w:sz w:val="24"/>
                <w:szCs w:val="24"/>
                <w:lang w:eastAsia="ru-RU"/>
              </w:rPr>
              <w:lastRenderedPageBreak/>
              <w:t xml:space="preserve">фигурами из начального положения. Демонстрация коротких партий. </w:t>
            </w:r>
          </w:p>
        </w:tc>
      </w:tr>
      <w:tr w:rsidR="00550D8E" w:rsidRPr="000E3082" w:rsidTr="00372FA2">
        <w:trPr>
          <w:trHeight w:val="293"/>
        </w:trPr>
        <w:tc>
          <w:tcPr>
            <w:tcW w:w="467" w:type="pc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33.</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077"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498" w:type="pc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 викторина «В стране шахмат». Игра всеми фигурами из начального положения.</w:t>
            </w:r>
          </w:p>
        </w:tc>
      </w:tr>
      <w:tr w:rsidR="00550D8E" w:rsidRPr="000E3082" w:rsidTr="00372FA2">
        <w:trPr>
          <w:trHeight w:val="145"/>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7.</w:t>
            </w:r>
            <w:r w:rsidR="00550D8E" w:rsidRPr="000E3082">
              <w:rPr>
                <w:rFonts w:ascii="Times New Roman" w:eastAsia="Times New Roman" w:hAnsi="Times New Roman" w:cs="Times New Roman"/>
                <w:b/>
                <w:color w:val="000000"/>
                <w:sz w:val="24"/>
                <w:szCs w:val="24"/>
                <w:u w:val="single"/>
                <w:lang w:eastAsia="ru-RU"/>
              </w:rPr>
              <w:t>Повторение изученного материала.</w:t>
            </w:r>
          </w:p>
        </w:tc>
        <w:tc>
          <w:tcPr>
            <w:tcW w:w="919"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год обучения</w:t>
            </w:r>
          </w:p>
        </w:tc>
        <w:tc>
          <w:tcPr>
            <w:tcW w:w="2504" w:type="pct"/>
            <w:gridSpan w:val="2"/>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Просмотр диафильма «Приключения в Шахматной стране. Первый шаг в мире шахмат». Поля, горизонталь, вертикаль, диагональ, центр. Ходы шахматных фигур.  Шах, мат, пат. Начальное положение.  Игровая практика (игра всеми фигурами из начального положения).</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372FA2">
        <w:trPr>
          <w:trHeight w:val="145"/>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145"/>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изученного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 Дидактические игры и задания «Две фигуры против целой армии», «Убери лишние фигуры», «Ходят только белые», «Неотвратимый мат». Игровая практика.</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372FA2">
        <w:trPr>
          <w:trHeight w:val="800"/>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8</w:t>
            </w:r>
            <w:r w:rsidR="00550D8E" w:rsidRPr="000E3082">
              <w:rPr>
                <w:rFonts w:ascii="Times New Roman" w:eastAsia="Times New Roman" w:hAnsi="Times New Roman" w:cs="Times New Roman"/>
                <w:b/>
                <w:color w:val="000000"/>
                <w:sz w:val="24"/>
                <w:szCs w:val="24"/>
                <w:u w:val="single"/>
                <w:lang w:eastAsia="ru-RU"/>
              </w:rPr>
              <w:t>. Краткая история шахмат.</w:t>
            </w:r>
          </w:p>
        </w:tc>
        <w:tc>
          <w:tcPr>
            <w:tcW w:w="919"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Рождение шахмат. От чатуранги к </w:t>
            </w:r>
            <w:proofErr w:type="spellStart"/>
            <w:r w:rsidRPr="000E3082">
              <w:rPr>
                <w:rFonts w:ascii="Times New Roman" w:eastAsia="Times New Roman" w:hAnsi="Times New Roman" w:cs="Times New Roman"/>
                <w:color w:val="000000"/>
                <w:sz w:val="24"/>
                <w:szCs w:val="24"/>
                <w:lang w:eastAsia="ru-RU"/>
              </w:rPr>
              <w:t>шатранджу</w:t>
            </w:r>
            <w:proofErr w:type="spellEnd"/>
            <w:r w:rsidRPr="000E3082">
              <w:rPr>
                <w:rFonts w:ascii="Times New Roman" w:eastAsia="Times New Roman" w:hAnsi="Times New Roman" w:cs="Times New Roman"/>
                <w:color w:val="000000"/>
                <w:sz w:val="24"/>
                <w:szCs w:val="24"/>
                <w:lang w:eastAsia="ru-RU"/>
              </w:rPr>
              <w:t>. Шахматы проникают в Европу. Чемпионы мира по шахматам.</w:t>
            </w:r>
          </w:p>
        </w:tc>
        <w:tc>
          <w:tcPr>
            <w:tcW w:w="2504" w:type="pct"/>
            <w:gridSpan w:val="2"/>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Происхождение шахмат. Легенды о шахматах. Чатуранга и </w:t>
            </w:r>
            <w:proofErr w:type="spellStart"/>
            <w:r w:rsidRPr="000E3082">
              <w:rPr>
                <w:rFonts w:ascii="Times New Roman" w:eastAsia="Times New Roman" w:hAnsi="Times New Roman" w:cs="Times New Roman"/>
                <w:color w:val="000000"/>
                <w:sz w:val="24"/>
                <w:szCs w:val="24"/>
                <w:lang w:eastAsia="ru-RU"/>
              </w:rPr>
              <w:t>шатрандж</w:t>
            </w:r>
            <w:proofErr w:type="spellEnd"/>
            <w:r w:rsidRPr="000E3082">
              <w:rPr>
                <w:rFonts w:ascii="Times New Roman" w:eastAsia="Times New Roman" w:hAnsi="Times New Roman" w:cs="Times New Roman"/>
                <w:color w:val="000000"/>
                <w:sz w:val="24"/>
                <w:szCs w:val="24"/>
                <w:lang w:eastAsia="ru-RU"/>
              </w:rPr>
              <w:t>. Шахматы проникают в Европу. Просмотр диафильма «Книга шахматной мудрости. Второй шаг в мир шахмат». Чемпионы мира  по шахматам. Игровая практика.</w:t>
            </w:r>
          </w:p>
        </w:tc>
      </w:tr>
      <w:tr w:rsidR="00550D8E" w:rsidRPr="000E3082" w:rsidTr="00372FA2">
        <w:trPr>
          <w:trHeight w:val="7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Краткая история шахмат.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628"/>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9</w:t>
            </w:r>
            <w:r w:rsidR="00550D8E" w:rsidRPr="000E3082">
              <w:rPr>
                <w:rFonts w:ascii="Times New Roman" w:eastAsia="Times New Roman" w:hAnsi="Times New Roman" w:cs="Times New Roman"/>
                <w:b/>
                <w:color w:val="000000"/>
                <w:sz w:val="24"/>
                <w:szCs w:val="24"/>
                <w:u w:val="single"/>
                <w:lang w:eastAsia="ru-RU"/>
              </w:rPr>
              <w:t>. Шахматная нотация.</w:t>
            </w:r>
          </w:p>
        </w:tc>
        <w:tc>
          <w:tcPr>
            <w:tcW w:w="919"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Обозначение горизонталей, вертикалей, полей. Дидактические игры и задания «Назови вертикаль», «Назови горизонталь», «Назови диагональ», «Какого цвета поле», «Кто быстрее», «Вижу цель». Игровая практика. На этом занятии дети, делая ход, проговаривают, какая фигура с какого </w:t>
            </w:r>
            <w:proofErr w:type="gramStart"/>
            <w:r w:rsidRPr="000E3082">
              <w:rPr>
                <w:rFonts w:ascii="Times New Roman" w:eastAsia="Times New Roman" w:hAnsi="Times New Roman" w:cs="Times New Roman"/>
                <w:color w:val="000000"/>
                <w:sz w:val="24"/>
                <w:szCs w:val="24"/>
                <w:lang w:eastAsia="ru-RU"/>
              </w:rPr>
              <w:t>поля</w:t>
            </w:r>
            <w:proofErr w:type="gramEnd"/>
            <w:r w:rsidRPr="000E3082">
              <w:rPr>
                <w:rFonts w:ascii="Times New Roman" w:eastAsia="Times New Roman" w:hAnsi="Times New Roman" w:cs="Times New Roman"/>
                <w:color w:val="000000"/>
                <w:sz w:val="24"/>
                <w:szCs w:val="24"/>
                <w:lang w:eastAsia="ru-RU"/>
              </w:rPr>
              <w:t xml:space="preserve"> на какое идет. Например: «Король с е</w:t>
            </w:r>
            <w:proofErr w:type="gramStart"/>
            <w:r w:rsidRPr="000E3082">
              <w:rPr>
                <w:rFonts w:ascii="Times New Roman" w:eastAsia="Times New Roman" w:hAnsi="Times New Roman" w:cs="Times New Roman"/>
                <w:color w:val="000000"/>
                <w:sz w:val="24"/>
                <w:szCs w:val="24"/>
                <w:lang w:eastAsia="ru-RU"/>
              </w:rPr>
              <w:t>1</w:t>
            </w:r>
            <w:proofErr w:type="gramEnd"/>
            <w:r w:rsidRPr="000E3082">
              <w:rPr>
                <w:rFonts w:ascii="Times New Roman" w:eastAsia="Times New Roman" w:hAnsi="Times New Roman" w:cs="Times New Roman"/>
                <w:color w:val="000000"/>
                <w:sz w:val="24"/>
                <w:szCs w:val="24"/>
                <w:lang w:eastAsia="ru-RU"/>
              </w:rPr>
              <w:t xml:space="preserve"> – на е2».</w:t>
            </w:r>
          </w:p>
          <w:p w:rsidR="00550D8E" w:rsidRPr="000E3082" w:rsidRDefault="00550D8E" w:rsidP="00550D8E">
            <w:pPr>
              <w:spacing w:after="0" w:line="240" w:lineRule="auto"/>
              <w:jc w:val="both"/>
              <w:rPr>
                <w:rFonts w:ascii="Times New Roman" w:eastAsia="Times New Roman" w:hAnsi="Times New Roman" w:cs="Times New Roman"/>
                <w:color w:val="000000"/>
                <w:sz w:val="24"/>
                <w:szCs w:val="24"/>
                <w:lang w:eastAsia="ru-RU"/>
              </w:rPr>
            </w:pPr>
          </w:p>
        </w:tc>
      </w:tr>
      <w:tr w:rsidR="00550D8E" w:rsidRPr="000E3082" w:rsidTr="00372FA2">
        <w:trPr>
          <w:trHeight w:val="628"/>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горизонталей, вертикалей, полей.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628"/>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Шахматная нотация. Обозначение шахматных фигур и терминов.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Обозначение шахматных фигур и терминов. Запись начального положения. Краткая  и полная шахматная нотация. Запись шахматной партии. Игровая практика (с записью шахматной партии или фрагмента шахматной партии).</w:t>
            </w:r>
          </w:p>
        </w:tc>
      </w:tr>
      <w:tr w:rsidR="00550D8E" w:rsidRPr="000E3082" w:rsidTr="00372FA2">
        <w:trPr>
          <w:trHeight w:val="233"/>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10</w:t>
            </w:r>
            <w:r w:rsidR="00550D8E" w:rsidRPr="000E3082">
              <w:rPr>
                <w:rFonts w:ascii="Times New Roman" w:eastAsia="Times New Roman" w:hAnsi="Times New Roman" w:cs="Times New Roman"/>
                <w:b/>
                <w:color w:val="000000"/>
                <w:sz w:val="24"/>
                <w:szCs w:val="24"/>
                <w:u w:val="single"/>
                <w:lang w:eastAsia="ru-RU"/>
              </w:rPr>
              <w:t>. Ценность шахматных фигур.</w:t>
            </w:r>
          </w:p>
        </w:tc>
        <w:tc>
          <w:tcPr>
            <w:tcW w:w="919"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Ценность фигур. Сравнительная </w:t>
            </w:r>
            <w:r w:rsidRPr="000E3082">
              <w:rPr>
                <w:rFonts w:ascii="Times New Roman" w:eastAsia="Times New Roman" w:hAnsi="Times New Roman" w:cs="Times New Roman"/>
                <w:color w:val="000000"/>
                <w:sz w:val="24"/>
                <w:szCs w:val="24"/>
                <w:lang w:eastAsia="ru-RU"/>
              </w:rPr>
              <w:lastRenderedPageBreak/>
              <w:t>сила фигур. Достижение материального перевеса. Способы защиты.</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 xml:space="preserve">Ценность фигур. Сравнительная сила фигур. Дидактические игры и задания» Кто сильнее», «Обе армии равны». Достижение </w:t>
            </w:r>
            <w:r w:rsidRPr="000E3082">
              <w:rPr>
                <w:rFonts w:ascii="Times New Roman" w:eastAsia="Times New Roman" w:hAnsi="Times New Roman" w:cs="Times New Roman"/>
                <w:color w:val="000000"/>
                <w:sz w:val="24"/>
                <w:szCs w:val="24"/>
                <w:lang w:eastAsia="ru-RU"/>
              </w:rPr>
              <w:lastRenderedPageBreak/>
              <w:t>материального перевеса. Дидактические игры и задания «Выигрыш материала» (выигрыш ферзя).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33"/>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39</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Ценность фигур. Сравнительная сила фигур.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33"/>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40</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Достижение материального перевеса.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ладьи, слона, коня). Игровая практика.</w:t>
            </w:r>
          </w:p>
        </w:tc>
      </w:tr>
      <w:tr w:rsidR="00550D8E" w:rsidRPr="000E3082" w:rsidTr="00372FA2">
        <w:trPr>
          <w:trHeight w:val="233"/>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372F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41</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Способы защиты.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материального перевеса. Дидактические игры и задания «Выигрыш материала» (выигрыш пешки). Способы защиты. Дидактические игры и задания «Защита» (уничтожение атакующей фигуры, уход из-под боя).  Игровая практика.</w:t>
            </w:r>
          </w:p>
        </w:tc>
      </w:tr>
      <w:tr w:rsidR="00550D8E" w:rsidRPr="000E3082" w:rsidTr="00372FA2">
        <w:trPr>
          <w:trHeight w:val="233"/>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Ценность шахматных фигур. Защита.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Защита. Дидактические игры и задания «Защита» (защита атакованной фигуры другой своей фигурой, перекрытие, контратака).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61"/>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11</w:t>
            </w:r>
            <w:r w:rsidR="00550D8E" w:rsidRPr="000E3082">
              <w:rPr>
                <w:rFonts w:ascii="Times New Roman" w:eastAsia="Times New Roman" w:hAnsi="Times New Roman" w:cs="Times New Roman"/>
                <w:b/>
                <w:color w:val="000000"/>
                <w:sz w:val="24"/>
                <w:szCs w:val="24"/>
                <w:u w:val="single"/>
                <w:lang w:eastAsia="ru-RU"/>
              </w:rPr>
              <w:t xml:space="preserve">. Техника </w:t>
            </w:r>
            <w:proofErr w:type="spellStart"/>
            <w:r w:rsidR="00550D8E" w:rsidRPr="000E3082">
              <w:rPr>
                <w:rFonts w:ascii="Times New Roman" w:eastAsia="Times New Roman" w:hAnsi="Times New Roman" w:cs="Times New Roman"/>
                <w:b/>
                <w:color w:val="000000"/>
                <w:sz w:val="24"/>
                <w:szCs w:val="24"/>
                <w:u w:val="single"/>
                <w:lang w:eastAsia="ru-RU"/>
              </w:rPr>
              <w:t>матования</w:t>
            </w:r>
            <w:proofErr w:type="spellEnd"/>
            <w:r w:rsidR="00550D8E" w:rsidRPr="000E3082">
              <w:rPr>
                <w:rFonts w:ascii="Times New Roman" w:eastAsia="Times New Roman" w:hAnsi="Times New Roman" w:cs="Times New Roman"/>
                <w:b/>
                <w:color w:val="000000"/>
                <w:sz w:val="24"/>
                <w:szCs w:val="24"/>
                <w:u w:val="single"/>
                <w:lang w:eastAsia="ru-RU"/>
              </w:rPr>
              <w:t xml:space="preserve"> одинокого короля.</w:t>
            </w:r>
          </w:p>
        </w:tc>
        <w:tc>
          <w:tcPr>
            <w:tcW w:w="919"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Ферзь и ладья против короля. Король и ферзь против короля. Король и ладья против короля.</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Две ладьи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43</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Две ладьи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ладья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ладья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Ферзь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Ферзь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372FA2">
        <w:trPr>
          <w:trHeight w:val="2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46</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Техника </w:t>
            </w:r>
            <w:proofErr w:type="spellStart"/>
            <w:r w:rsidRPr="000E3082">
              <w:rPr>
                <w:rFonts w:ascii="Times New Roman" w:eastAsia="Times New Roman" w:hAnsi="Times New Roman" w:cs="Times New Roman"/>
                <w:color w:val="000000"/>
                <w:sz w:val="24"/>
                <w:szCs w:val="24"/>
                <w:lang w:eastAsia="ru-RU"/>
              </w:rPr>
              <w:t>матования</w:t>
            </w:r>
            <w:proofErr w:type="spellEnd"/>
            <w:r w:rsidRPr="000E3082">
              <w:rPr>
                <w:rFonts w:ascii="Times New Roman" w:eastAsia="Times New Roman" w:hAnsi="Times New Roman" w:cs="Times New Roman"/>
                <w:color w:val="000000"/>
                <w:sz w:val="24"/>
                <w:szCs w:val="24"/>
                <w:lang w:eastAsia="ru-RU"/>
              </w:rPr>
              <w:t xml:space="preserve"> одинокого короля. Ладья и король против короля.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Ладья и король против короля. Дидактические игры и задания «Шах или мат», «Мат или пат», «Мат в один ход», «На крайнюю линию», «В угол», «Ограниченный король», «Мат в два хода». Игровая практика.</w:t>
            </w:r>
          </w:p>
        </w:tc>
      </w:tr>
      <w:tr w:rsidR="00550D8E" w:rsidRPr="000E3082" w:rsidTr="00372FA2">
        <w:trPr>
          <w:trHeight w:val="363"/>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12</w:t>
            </w:r>
            <w:r w:rsidR="00550D8E" w:rsidRPr="000E3082">
              <w:rPr>
                <w:rFonts w:ascii="Times New Roman" w:eastAsia="Times New Roman" w:hAnsi="Times New Roman" w:cs="Times New Roman"/>
                <w:b/>
                <w:color w:val="000000"/>
                <w:sz w:val="24"/>
                <w:szCs w:val="24"/>
                <w:u w:val="single"/>
                <w:lang w:eastAsia="ru-RU"/>
              </w:rPr>
              <w:t>. Достижение мата без жертвы материала</w:t>
            </w:r>
          </w:p>
        </w:tc>
        <w:tc>
          <w:tcPr>
            <w:tcW w:w="919"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миттельшпиле и эндшпиле (начале, середине и конце игры). Защита от мата.</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эндшпиле. Цугцванг.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372FA2">
        <w:trPr>
          <w:trHeight w:val="3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эндшпиле.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3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мата без жертвы материала. Учебные положения на мат в два хода в миттельшпиле.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миттельшпиле.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372FA2">
        <w:trPr>
          <w:trHeight w:val="361"/>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Достижение мата без жертвы материала. Учебные положения на мат в два хода в 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Учебные положения на мат в два хода в дебюте. Дидактические игры и задания «Объяви мат в два хода». Защита от мата. Дидактические игры и задания «Защитись от мата». Игровая практика.</w:t>
            </w:r>
          </w:p>
        </w:tc>
      </w:tr>
      <w:tr w:rsidR="00550D8E" w:rsidRPr="000E3082" w:rsidTr="00372FA2">
        <w:trPr>
          <w:trHeight w:val="303"/>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u w:val="single"/>
                <w:lang w:eastAsia="ru-RU"/>
              </w:rPr>
              <w:t>13</w:t>
            </w:r>
            <w:r w:rsidR="00550D8E" w:rsidRPr="000E3082">
              <w:rPr>
                <w:rFonts w:ascii="Times New Roman" w:eastAsia="Times New Roman" w:hAnsi="Times New Roman" w:cs="Times New Roman"/>
                <w:b/>
                <w:color w:val="000000"/>
                <w:sz w:val="24"/>
                <w:szCs w:val="24"/>
                <w:u w:val="single"/>
                <w:lang w:eastAsia="ru-RU"/>
              </w:rPr>
              <w:t>. Шахматная комбинация.</w:t>
            </w:r>
          </w:p>
        </w:tc>
        <w:tc>
          <w:tcPr>
            <w:tcW w:w="919" w:type="pct"/>
            <w:vMerge w:val="restart"/>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w:t>
            </w:r>
            <w:r w:rsidRPr="000E3082">
              <w:rPr>
                <w:rFonts w:ascii="Times New Roman" w:eastAsia="Times New Roman" w:hAnsi="Times New Roman" w:cs="Times New Roman"/>
                <w:color w:val="000000"/>
                <w:sz w:val="24"/>
                <w:szCs w:val="24"/>
                <w:lang w:eastAsia="ru-RU"/>
              </w:rPr>
              <w:lastRenderedPageBreak/>
              <w:t>достижения ничьей (комбинации на вечный шах, патовые комбинации и др.).</w:t>
            </w:r>
          </w:p>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lastRenderedPageBreak/>
              <w:t>Матовые комбинации. Темы комбинаций. Тема отвлечения. 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50</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Темы комбинаций. Тема отвлечения.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372F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завлечения. 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Матовые комбинации. Тема блокировки.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блокировки.  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разрушения королевского прикрытия. 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Матовые комбинации. Тема освобождения пространства. Тема уничтожения защиты. Тема «рентгена». 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55</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Матовые комбинации. </w:t>
            </w:r>
            <w:r w:rsidRPr="000E3082">
              <w:rPr>
                <w:rFonts w:ascii="Times New Roman" w:eastAsia="Times New Roman" w:hAnsi="Times New Roman" w:cs="Times New Roman"/>
                <w:color w:val="000000"/>
                <w:sz w:val="24"/>
                <w:szCs w:val="24"/>
                <w:lang w:eastAsia="ru-RU"/>
              </w:rPr>
              <w:lastRenderedPageBreak/>
              <w:t>Другие шахматные комбинации и сочетание приемов.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Матовые комбинации. Другие шахматные комбинации и сочетание приемов.  </w:t>
            </w:r>
            <w:r w:rsidRPr="000E3082">
              <w:rPr>
                <w:rFonts w:ascii="Times New Roman" w:eastAsia="Times New Roman" w:hAnsi="Times New Roman" w:cs="Times New Roman"/>
                <w:color w:val="000000"/>
                <w:sz w:val="24"/>
                <w:szCs w:val="24"/>
                <w:lang w:eastAsia="ru-RU"/>
              </w:rPr>
              <w:lastRenderedPageBreak/>
              <w:t>Дидактические игры и задания «Объяви мат в два хода».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56</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отвлечения. Тема завлечения. Дидактические игры и задания «Выигрыш материала».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уничтожения защиты. Тема связки.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уничтожения защиты. Тема связки.  Дидактические игры и задания «Выигрыш материала».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58</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освобождения пространства. Тема перекрытия.  Дидактические игры и задания «Выигрыш материала».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59</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Тема превращения пешки.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Тема превращения пешки.  Дидактические игры и задания «Проведи пешку в ферзи».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 xml:space="preserve">Комбинации, ведущие к достижению материального перевеса. Сочетание тактических приемов.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ведущие к достижению материального перевеса. Сочетание тактических приемов.  Дидактические игры и задания «Выигрыш материала».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Патовые комбинации.  Дидактические игры и задания «Сделай ничью».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372FA2"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62</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Комбинации для достижения ничьей. Комбинации на вечный шах.  Дидактические игры и задания «Сделай ничью».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AD4E70" w:rsidP="00AD4E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63</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Дидактические игры и задания «Проведи комбинацию». Игровая практика.</w:t>
            </w:r>
          </w:p>
        </w:tc>
      </w:tr>
      <w:tr w:rsidR="00550D8E" w:rsidRPr="000E3082" w:rsidTr="00372FA2">
        <w:trPr>
          <w:trHeight w:val="299"/>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AD4E70"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64</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Типичные комбинации в дебюте (более сложные примеры). Дидактические игры и задания «Проведи комбинацию». Игровая практика.</w:t>
            </w:r>
          </w:p>
        </w:tc>
      </w:tr>
      <w:tr w:rsidR="00550D8E" w:rsidRPr="000E3082" w:rsidTr="00372FA2">
        <w:trPr>
          <w:trHeight w:val="145"/>
        </w:trPr>
        <w:tc>
          <w:tcPr>
            <w:tcW w:w="47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b/>
                <w:color w:val="000000"/>
                <w:sz w:val="24"/>
                <w:szCs w:val="24"/>
                <w:u w:val="single"/>
                <w:lang w:eastAsia="ru-RU"/>
              </w:rPr>
            </w:pPr>
            <w:r w:rsidRPr="000E3082">
              <w:rPr>
                <w:rFonts w:ascii="Times New Roman" w:eastAsia="Times New Roman" w:hAnsi="Times New Roman" w:cs="Times New Roman"/>
                <w:b/>
                <w:color w:val="000000"/>
                <w:sz w:val="24"/>
                <w:szCs w:val="24"/>
                <w:u w:val="single"/>
                <w:lang w:eastAsia="ru-RU"/>
              </w:rPr>
              <w:t>Повторение программного материала</w:t>
            </w:r>
          </w:p>
        </w:tc>
        <w:tc>
          <w:tcPr>
            <w:tcW w:w="919" w:type="pct"/>
            <w:vMerge w:val="restart"/>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 изученного за первый и второй год обучения</w:t>
            </w:r>
          </w:p>
        </w:tc>
        <w:tc>
          <w:tcPr>
            <w:tcW w:w="2504" w:type="pct"/>
            <w:gridSpan w:val="2"/>
            <w:tcBorders>
              <w:top w:val="single" w:sz="4" w:space="0" w:color="auto"/>
              <w:left w:val="single" w:sz="4" w:space="0" w:color="auto"/>
              <w:bottom w:val="single" w:sz="4" w:space="0" w:color="auto"/>
              <w:right w:val="single" w:sz="4" w:space="0" w:color="auto"/>
            </w:tcBorders>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r>
      <w:tr w:rsidR="00550D8E" w:rsidRPr="000E3082" w:rsidTr="00372FA2">
        <w:trPr>
          <w:trHeight w:val="145"/>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AD4E70"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65</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372FA2">
        <w:trPr>
          <w:trHeight w:val="218"/>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AD4E70" w:rsidP="00AD4E7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66</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r w:rsidR="00550D8E" w:rsidRPr="000E3082" w:rsidTr="00372FA2">
        <w:trPr>
          <w:trHeight w:val="218"/>
        </w:trPr>
        <w:tc>
          <w:tcPr>
            <w:tcW w:w="47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AD4E70" w:rsidP="00550D8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67-68</w:t>
            </w:r>
            <w:r w:rsidR="00550D8E" w:rsidRPr="000E3082">
              <w:rPr>
                <w:rFonts w:ascii="Times New Roman" w:eastAsia="Times New Roman" w:hAnsi="Times New Roman" w:cs="Times New Roman"/>
                <w:color w:val="000000"/>
                <w:sz w:val="24"/>
                <w:szCs w:val="24"/>
                <w:lang w:eastAsia="ru-RU"/>
              </w:rPr>
              <w:t>.</w:t>
            </w:r>
          </w:p>
        </w:tc>
        <w:tc>
          <w:tcPr>
            <w:tcW w:w="1103"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Повторение программного материала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p>
        </w:tc>
        <w:tc>
          <w:tcPr>
            <w:tcW w:w="2504" w:type="pct"/>
            <w:gridSpan w:val="2"/>
            <w:tcBorders>
              <w:top w:val="single" w:sz="4" w:space="0" w:color="auto"/>
              <w:left w:val="single" w:sz="4" w:space="0" w:color="auto"/>
              <w:bottom w:val="single" w:sz="4" w:space="0" w:color="auto"/>
              <w:right w:val="single" w:sz="4" w:space="0" w:color="auto"/>
            </w:tcBorders>
            <w:hideMark/>
          </w:tcPr>
          <w:p w:rsidR="00550D8E" w:rsidRPr="000E3082" w:rsidRDefault="00550D8E" w:rsidP="00550D8E">
            <w:pPr>
              <w:spacing w:after="0" w:line="240" w:lineRule="auto"/>
              <w:rPr>
                <w:rFonts w:ascii="Times New Roman" w:eastAsia="Times New Roman" w:hAnsi="Times New Roman" w:cs="Times New Roman"/>
                <w:color w:val="000000"/>
                <w:sz w:val="24"/>
                <w:szCs w:val="24"/>
                <w:lang w:eastAsia="ru-RU"/>
              </w:rPr>
            </w:pPr>
            <w:r w:rsidRPr="000E3082">
              <w:rPr>
                <w:rFonts w:ascii="Times New Roman" w:eastAsia="Times New Roman" w:hAnsi="Times New Roman" w:cs="Times New Roman"/>
                <w:color w:val="000000"/>
                <w:sz w:val="24"/>
                <w:szCs w:val="24"/>
                <w:lang w:eastAsia="ru-RU"/>
              </w:rPr>
              <w:t>Дидактические игры и задания. Игровая практика.</w:t>
            </w:r>
          </w:p>
        </w:tc>
      </w:tr>
    </w:tbl>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p w:rsidR="00550D8E" w:rsidRPr="000E3082" w:rsidRDefault="00550D8E" w:rsidP="00550D8E">
      <w:pPr>
        <w:shd w:val="clear" w:color="auto" w:fill="FFFFFF"/>
        <w:spacing w:after="0" w:line="240" w:lineRule="auto"/>
        <w:jc w:val="center"/>
        <w:rPr>
          <w:rFonts w:ascii="Times New Roman" w:eastAsia="Times New Roman" w:hAnsi="Times New Roman" w:cs="Times New Roman"/>
          <w:b/>
          <w:color w:val="000000"/>
          <w:sz w:val="24"/>
          <w:szCs w:val="24"/>
          <w:u w:val="single"/>
          <w:lang w:eastAsia="ru-RU"/>
        </w:rPr>
      </w:pPr>
    </w:p>
    <w:sectPr w:rsidR="00550D8E" w:rsidRPr="000E30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350"/>
    <w:multiLevelType w:val="singleLevel"/>
    <w:tmpl w:val="25268172"/>
    <w:lvl w:ilvl="0">
      <w:start w:val="1"/>
      <w:numFmt w:val="decimal"/>
      <w:lvlText w:val="%1."/>
      <w:legacy w:legacy="1" w:legacySpace="0" w:legacyIndent="224"/>
      <w:lvlJc w:val="left"/>
      <w:pPr>
        <w:ind w:left="0" w:firstLine="0"/>
      </w:pPr>
      <w:rPr>
        <w:rFonts w:ascii="Arial Unicode MS" w:eastAsia="Arial Unicode MS" w:hAnsi="Arial Unicode MS" w:cs="Arial Unicode MS" w:hint="eastAsia"/>
      </w:rPr>
    </w:lvl>
  </w:abstractNum>
  <w:abstractNum w:abstractNumId="1">
    <w:nsid w:val="334C2368"/>
    <w:multiLevelType w:val="hybridMultilevel"/>
    <w:tmpl w:val="2D3CDDB8"/>
    <w:lvl w:ilvl="0" w:tplc="DEEA6000">
      <w:start w:val="1"/>
      <w:numFmt w:val="bullet"/>
      <w:lvlText w:val=""/>
      <w:lvlJc w:val="left"/>
      <w:pPr>
        <w:tabs>
          <w:tab w:val="num" w:pos="900"/>
        </w:tabs>
        <w:ind w:left="9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7FD3477"/>
    <w:multiLevelType w:val="hybridMultilevel"/>
    <w:tmpl w:val="17D84012"/>
    <w:lvl w:ilvl="0" w:tplc="0419000F">
      <w:start w:val="1"/>
      <w:numFmt w:val="decimal"/>
      <w:lvlText w:val="%1."/>
      <w:lvlJc w:val="left"/>
      <w:pPr>
        <w:ind w:left="720" w:hanging="360"/>
      </w:pPr>
    </w:lvl>
    <w:lvl w:ilvl="1" w:tplc="64BE57E6">
      <w:start w:val="1"/>
      <w:numFmt w:val="decimal"/>
      <w:lvlText w:val="%2."/>
      <w:lvlJc w:val="left"/>
      <w:pPr>
        <w:ind w:left="2880" w:hanging="180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0D4948"/>
    <w:multiLevelType w:val="hybridMultilevel"/>
    <w:tmpl w:val="1748A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tentative="1">
      <w:start w:val="1"/>
      <w:numFmt w:val="bullet"/>
      <w:lvlText w:val="o"/>
      <w:lvlJc w:val="left"/>
      <w:pPr>
        <w:tabs>
          <w:tab w:val="num" w:pos="4848"/>
        </w:tabs>
        <w:ind w:left="4848" w:hanging="360"/>
      </w:pPr>
      <w:rPr>
        <w:rFonts w:ascii="Courier New" w:hAnsi="Courier New" w:cs="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abstractNum w:abstractNumId="5">
    <w:nsid w:val="4A7231C6"/>
    <w:multiLevelType w:val="hybridMultilevel"/>
    <w:tmpl w:val="53CAFEA6"/>
    <w:lvl w:ilvl="0" w:tplc="DF1CD62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6D177F"/>
    <w:multiLevelType w:val="hybridMultilevel"/>
    <w:tmpl w:val="3C7A6F6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74D187B"/>
    <w:multiLevelType w:val="multilevel"/>
    <w:tmpl w:val="B38C9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hint="default"/>
      </w:rPr>
    </w:lvl>
    <w:lvl w:ilvl="5" w:tplc="04190005" w:tentative="1">
      <w:start w:val="1"/>
      <w:numFmt w:val="bullet"/>
      <w:lvlText w:val=""/>
      <w:lvlJc w:val="left"/>
      <w:pPr>
        <w:tabs>
          <w:tab w:val="num" w:pos="5568"/>
        </w:tabs>
        <w:ind w:left="5568" w:hanging="360"/>
      </w:pPr>
      <w:rPr>
        <w:rFonts w:ascii="Wingdings" w:hAnsi="Wingdings" w:hint="default"/>
      </w:rPr>
    </w:lvl>
    <w:lvl w:ilvl="6" w:tplc="04190001" w:tentative="1">
      <w:start w:val="1"/>
      <w:numFmt w:val="bullet"/>
      <w:lvlText w:val=""/>
      <w:lvlJc w:val="left"/>
      <w:pPr>
        <w:tabs>
          <w:tab w:val="num" w:pos="6288"/>
        </w:tabs>
        <w:ind w:left="6288" w:hanging="360"/>
      </w:pPr>
      <w:rPr>
        <w:rFonts w:ascii="Symbol" w:hAnsi="Symbol" w:hint="default"/>
      </w:rPr>
    </w:lvl>
    <w:lvl w:ilvl="7" w:tplc="04190003" w:tentative="1">
      <w:start w:val="1"/>
      <w:numFmt w:val="bullet"/>
      <w:lvlText w:val="o"/>
      <w:lvlJc w:val="left"/>
      <w:pPr>
        <w:tabs>
          <w:tab w:val="num" w:pos="7008"/>
        </w:tabs>
        <w:ind w:left="7008" w:hanging="360"/>
      </w:pPr>
      <w:rPr>
        <w:rFonts w:ascii="Courier New" w:hAnsi="Courier New" w:cs="Courier New" w:hint="default"/>
      </w:rPr>
    </w:lvl>
    <w:lvl w:ilvl="8" w:tplc="04190005" w:tentative="1">
      <w:start w:val="1"/>
      <w:numFmt w:val="bullet"/>
      <w:lvlText w:val=""/>
      <w:lvlJc w:val="left"/>
      <w:pPr>
        <w:tabs>
          <w:tab w:val="num" w:pos="7728"/>
        </w:tabs>
        <w:ind w:left="7728"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5D"/>
    <w:rsid w:val="000E3082"/>
    <w:rsid w:val="00173E17"/>
    <w:rsid w:val="00372FA2"/>
    <w:rsid w:val="003B0909"/>
    <w:rsid w:val="00550D8E"/>
    <w:rsid w:val="006624FB"/>
    <w:rsid w:val="008A0E41"/>
    <w:rsid w:val="00926A09"/>
    <w:rsid w:val="00AD4E70"/>
    <w:rsid w:val="00AE0998"/>
    <w:rsid w:val="00C7245D"/>
    <w:rsid w:val="00CF6A97"/>
    <w:rsid w:val="00EF1ADF"/>
    <w:rsid w:val="00FF2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D8E"/>
  </w:style>
  <w:style w:type="character" w:styleId="a3">
    <w:name w:val="Hyperlink"/>
    <w:basedOn w:val="a0"/>
    <w:semiHidden/>
    <w:unhideWhenUsed/>
    <w:rsid w:val="00550D8E"/>
    <w:rPr>
      <w:color w:val="0000FF"/>
      <w:u w:val="single"/>
    </w:rPr>
  </w:style>
  <w:style w:type="character" w:styleId="a4">
    <w:name w:val="FollowedHyperlink"/>
    <w:basedOn w:val="a0"/>
    <w:uiPriority w:val="99"/>
    <w:semiHidden/>
    <w:unhideWhenUsed/>
    <w:rsid w:val="00550D8E"/>
    <w:rPr>
      <w:color w:val="800080" w:themeColor="followedHyperlink"/>
      <w:u w:val="single"/>
    </w:rPr>
  </w:style>
  <w:style w:type="paragraph" w:styleId="a5">
    <w:name w:val="Normal (Web)"/>
    <w:basedOn w:val="a"/>
    <w:uiPriority w:val="99"/>
    <w:unhideWhenUsed/>
    <w:rsid w:val="0055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50D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550D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50D8E"/>
    <w:pPr>
      <w:widowControl w:val="0"/>
      <w:tabs>
        <w:tab w:val="center" w:pos="4677"/>
        <w:tab w:val="right" w:pos="9355"/>
      </w:tabs>
      <w:autoSpaceDE w:val="0"/>
      <w:autoSpaceDN w:val="0"/>
      <w:adjustRightInd w:val="0"/>
      <w:spacing w:after="0" w:line="240" w:lineRule="auto"/>
    </w:pPr>
    <w:rPr>
      <w:rFonts w:ascii="Arial Unicode MS" w:eastAsia="Arial Unicode MS" w:hAnsi="Times New Roman" w:cs="Arial Unicode MS"/>
      <w:sz w:val="20"/>
      <w:szCs w:val="20"/>
      <w:lang w:eastAsia="ru-RU"/>
    </w:rPr>
  </w:style>
  <w:style w:type="character" w:customStyle="1" w:styleId="a9">
    <w:name w:val="Нижний колонтитул Знак"/>
    <w:basedOn w:val="a0"/>
    <w:link w:val="a8"/>
    <w:uiPriority w:val="99"/>
    <w:semiHidden/>
    <w:rsid w:val="00550D8E"/>
    <w:rPr>
      <w:rFonts w:ascii="Arial Unicode MS" w:eastAsia="Arial Unicode MS" w:hAnsi="Times New Roman" w:cs="Arial Unicode MS"/>
      <w:sz w:val="20"/>
      <w:szCs w:val="20"/>
      <w:lang w:eastAsia="ru-RU"/>
    </w:rPr>
  </w:style>
  <w:style w:type="paragraph" w:styleId="aa">
    <w:name w:val="Subtitle"/>
    <w:basedOn w:val="a"/>
    <w:next w:val="a"/>
    <w:link w:val="ab"/>
    <w:uiPriority w:val="99"/>
    <w:qFormat/>
    <w:rsid w:val="00550D8E"/>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99"/>
    <w:rsid w:val="00550D8E"/>
    <w:rPr>
      <w:rFonts w:ascii="Cambria" w:eastAsia="Times New Roman" w:hAnsi="Cambria" w:cs="Times New Roman"/>
      <w:sz w:val="24"/>
      <w:szCs w:val="24"/>
      <w:lang w:eastAsia="ru-RU"/>
    </w:rPr>
  </w:style>
  <w:style w:type="paragraph" w:styleId="ac">
    <w:name w:val="Title"/>
    <w:basedOn w:val="a"/>
    <w:next w:val="aa"/>
    <w:link w:val="ad"/>
    <w:uiPriority w:val="99"/>
    <w:qFormat/>
    <w:rsid w:val="00550D8E"/>
    <w:pPr>
      <w:suppressAutoHyphens/>
      <w:spacing w:after="0" w:line="360" w:lineRule="auto"/>
      <w:jc w:val="center"/>
    </w:pPr>
    <w:rPr>
      <w:rFonts w:ascii="Times New Roman" w:eastAsia="Times New Roman" w:hAnsi="Times New Roman" w:cs="Times New Roman"/>
      <w:b/>
      <w:sz w:val="28"/>
      <w:szCs w:val="40"/>
      <w:lang w:eastAsia="ar-SA"/>
    </w:rPr>
  </w:style>
  <w:style w:type="character" w:customStyle="1" w:styleId="ad">
    <w:name w:val="Название Знак"/>
    <w:basedOn w:val="a0"/>
    <w:link w:val="ac"/>
    <w:uiPriority w:val="99"/>
    <w:rsid w:val="00550D8E"/>
    <w:rPr>
      <w:rFonts w:ascii="Times New Roman" w:eastAsia="Times New Roman" w:hAnsi="Times New Roman" w:cs="Times New Roman"/>
      <w:b/>
      <w:sz w:val="28"/>
      <w:szCs w:val="40"/>
      <w:lang w:eastAsia="ar-SA"/>
    </w:rPr>
  </w:style>
  <w:style w:type="paragraph" w:styleId="ae">
    <w:name w:val="Body Text"/>
    <w:basedOn w:val="a"/>
    <w:link w:val="af"/>
    <w:uiPriority w:val="99"/>
    <w:semiHidden/>
    <w:unhideWhenUsed/>
    <w:rsid w:val="00550D8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550D8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550D8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50D8E"/>
    <w:rPr>
      <w:rFonts w:ascii="Tahoma" w:eastAsia="Times New Roman" w:hAnsi="Tahoma" w:cs="Tahoma"/>
      <w:sz w:val="16"/>
      <w:szCs w:val="16"/>
      <w:lang w:eastAsia="ru-RU"/>
    </w:rPr>
  </w:style>
  <w:style w:type="table" w:styleId="af2">
    <w:name w:val="Table Grid"/>
    <w:basedOn w:val="a1"/>
    <w:rsid w:val="00550D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550D8E"/>
    <w:rPr>
      <w:b/>
      <w:bCs/>
    </w:rPr>
  </w:style>
  <w:style w:type="paragraph" w:styleId="af4">
    <w:name w:val="List Paragraph"/>
    <w:basedOn w:val="a"/>
    <w:uiPriority w:val="34"/>
    <w:qFormat/>
    <w:rsid w:val="00372F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50D8E"/>
  </w:style>
  <w:style w:type="character" w:styleId="a3">
    <w:name w:val="Hyperlink"/>
    <w:basedOn w:val="a0"/>
    <w:semiHidden/>
    <w:unhideWhenUsed/>
    <w:rsid w:val="00550D8E"/>
    <w:rPr>
      <w:color w:val="0000FF"/>
      <w:u w:val="single"/>
    </w:rPr>
  </w:style>
  <w:style w:type="character" w:styleId="a4">
    <w:name w:val="FollowedHyperlink"/>
    <w:basedOn w:val="a0"/>
    <w:uiPriority w:val="99"/>
    <w:semiHidden/>
    <w:unhideWhenUsed/>
    <w:rsid w:val="00550D8E"/>
    <w:rPr>
      <w:color w:val="800080" w:themeColor="followedHyperlink"/>
      <w:u w:val="single"/>
    </w:rPr>
  </w:style>
  <w:style w:type="paragraph" w:styleId="a5">
    <w:name w:val="Normal (Web)"/>
    <w:basedOn w:val="a"/>
    <w:uiPriority w:val="99"/>
    <w:unhideWhenUsed/>
    <w:rsid w:val="0055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50D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550D8E"/>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550D8E"/>
    <w:pPr>
      <w:widowControl w:val="0"/>
      <w:tabs>
        <w:tab w:val="center" w:pos="4677"/>
        <w:tab w:val="right" w:pos="9355"/>
      </w:tabs>
      <w:autoSpaceDE w:val="0"/>
      <w:autoSpaceDN w:val="0"/>
      <w:adjustRightInd w:val="0"/>
      <w:spacing w:after="0" w:line="240" w:lineRule="auto"/>
    </w:pPr>
    <w:rPr>
      <w:rFonts w:ascii="Arial Unicode MS" w:eastAsia="Arial Unicode MS" w:hAnsi="Times New Roman" w:cs="Arial Unicode MS"/>
      <w:sz w:val="20"/>
      <w:szCs w:val="20"/>
      <w:lang w:eastAsia="ru-RU"/>
    </w:rPr>
  </w:style>
  <w:style w:type="character" w:customStyle="1" w:styleId="a9">
    <w:name w:val="Нижний колонтитул Знак"/>
    <w:basedOn w:val="a0"/>
    <w:link w:val="a8"/>
    <w:uiPriority w:val="99"/>
    <w:semiHidden/>
    <w:rsid w:val="00550D8E"/>
    <w:rPr>
      <w:rFonts w:ascii="Arial Unicode MS" w:eastAsia="Arial Unicode MS" w:hAnsi="Times New Roman" w:cs="Arial Unicode MS"/>
      <w:sz w:val="20"/>
      <w:szCs w:val="20"/>
      <w:lang w:eastAsia="ru-RU"/>
    </w:rPr>
  </w:style>
  <w:style w:type="paragraph" w:styleId="aa">
    <w:name w:val="Subtitle"/>
    <w:basedOn w:val="a"/>
    <w:next w:val="a"/>
    <w:link w:val="ab"/>
    <w:uiPriority w:val="99"/>
    <w:qFormat/>
    <w:rsid w:val="00550D8E"/>
    <w:pPr>
      <w:spacing w:after="60" w:line="240" w:lineRule="auto"/>
      <w:jc w:val="center"/>
      <w:outlineLvl w:val="1"/>
    </w:pPr>
    <w:rPr>
      <w:rFonts w:ascii="Cambria" w:eastAsia="Times New Roman" w:hAnsi="Cambria" w:cs="Times New Roman"/>
      <w:sz w:val="24"/>
      <w:szCs w:val="24"/>
      <w:lang w:eastAsia="ru-RU"/>
    </w:rPr>
  </w:style>
  <w:style w:type="character" w:customStyle="1" w:styleId="ab">
    <w:name w:val="Подзаголовок Знак"/>
    <w:basedOn w:val="a0"/>
    <w:link w:val="aa"/>
    <w:uiPriority w:val="99"/>
    <w:rsid w:val="00550D8E"/>
    <w:rPr>
      <w:rFonts w:ascii="Cambria" w:eastAsia="Times New Roman" w:hAnsi="Cambria" w:cs="Times New Roman"/>
      <w:sz w:val="24"/>
      <w:szCs w:val="24"/>
      <w:lang w:eastAsia="ru-RU"/>
    </w:rPr>
  </w:style>
  <w:style w:type="paragraph" w:styleId="ac">
    <w:name w:val="Title"/>
    <w:basedOn w:val="a"/>
    <w:next w:val="aa"/>
    <w:link w:val="ad"/>
    <w:uiPriority w:val="99"/>
    <w:qFormat/>
    <w:rsid w:val="00550D8E"/>
    <w:pPr>
      <w:suppressAutoHyphens/>
      <w:spacing w:after="0" w:line="360" w:lineRule="auto"/>
      <w:jc w:val="center"/>
    </w:pPr>
    <w:rPr>
      <w:rFonts w:ascii="Times New Roman" w:eastAsia="Times New Roman" w:hAnsi="Times New Roman" w:cs="Times New Roman"/>
      <w:b/>
      <w:sz w:val="28"/>
      <w:szCs w:val="40"/>
      <w:lang w:eastAsia="ar-SA"/>
    </w:rPr>
  </w:style>
  <w:style w:type="character" w:customStyle="1" w:styleId="ad">
    <w:name w:val="Название Знак"/>
    <w:basedOn w:val="a0"/>
    <w:link w:val="ac"/>
    <w:uiPriority w:val="99"/>
    <w:rsid w:val="00550D8E"/>
    <w:rPr>
      <w:rFonts w:ascii="Times New Roman" w:eastAsia="Times New Roman" w:hAnsi="Times New Roman" w:cs="Times New Roman"/>
      <w:b/>
      <w:sz w:val="28"/>
      <w:szCs w:val="40"/>
      <w:lang w:eastAsia="ar-SA"/>
    </w:rPr>
  </w:style>
  <w:style w:type="paragraph" w:styleId="ae">
    <w:name w:val="Body Text"/>
    <w:basedOn w:val="a"/>
    <w:link w:val="af"/>
    <w:uiPriority w:val="99"/>
    <w:semiHidden/>
    <w:unhideWhenUsed/>
    <w:rsid w:val="00550D8E"/>
    <w:pPr>
      <w:suppressAutoHyphens/>
      <w:spacing w:after="12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basedOn w:val="a0"/>
    <w:link w:val="ae"/>
    <w:uiPriority w:val="99"/>
    <w:semiHidden/>
    <w:rsid w:val="00550D8E"/>
    <w:rPr>
      <w:rFonts w:ascii="Times New Roman" w:eastAsia="Times New Roman" w:hAnsi="Times New Roman" w:cs="Times New Roman"/>
      <w:sz w:val="24"/>
      <w:szCs w:val="24"/>
      <w:lang w:eastAsia="ar-SA"/>
    </w:rPr>
  </w:style>
  <w:style w:type="paragraph" w:styleId="af0">
    <w:name w:val="Balloon Text"/>
    <w:basedOn w:val="a"/>
    <w:link w:val="af1"/>
    <w:uiPriority w:val="99"/>
    <w:semiHidden/>
    <w:unhideWhenUsed/>
    <w:rsid w:val="00550D8E"/>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550D8E"/>
    <w:rPr>
      <w:rFonts w:ascii="Tahoma" w:eastAsia="Times New Roman" w:hAnsi="Tahoma" w:cs="Tahoma"/>
      <w:sz w:val="16"/>
      <w:szCs w:val="16"/>
      <w:lang w:eastAsia="ru-RU"/>
    </w:rPr>
  </w:style>
  <w:style w:type="table" w:styleId="af2">
    <w:name w:val="Table Grid"/>
    <w:basedOn w:val="a1"/>
    <w:rsid w:val="00550D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qFormat/>
    <w:rsid w:val="00550D8E"/>
    <w:rPr>
      <w:b/>
      <w:bCs/>
    </w:rPr>
  </w:style>
  <w:style w:type="paragraph" w:styleId="af4">
    <w:name w:val="List Paragraph"/>
    <w:basedOn w:val="a"/>
    <w:uiPriority w:val="34"/>
    <w:qFormat/>
    <w:rsid w:val="00372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984228">
      <w:bodyDiv w:val="1"/>
      <w:marLeft w:val="0"/>
      <w:marRight w:val="0"/>
      <w:marTop w:val="0"/>
      <w:marBottom w:val="0"/>
      <w:divBdr>
        <w:top w:val="none" w:sz="0" w:space="0" w:color="auto"/>
        <w:left w:val="none" w:sz="0" w:space="0" w:color="auto"/>
        <w:bottom w:val="none" w:sz="0" w:space="0" w:color="auto"/>
        <w:right w:val="none" w:sz="0" w:space="0" w:color="auto"/>
      </w:divBdr>
    </w:div>
    <w:div w:id="169715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DB4B-F74A-497D-988C-1FFCED66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5051</Words>
  <Characters>28795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Оля</dc:creator>
  <cp:lastModifiedBy>Irina</cp:lastModifiedBy>
  <cp:revision>2</cp:revision>
  <dcterms:created xsi:type="dcterms:W3CDTF">2024-09-18T20:16:00Z</dcterms:created>
  <dcterms:modified xsi:type="dcterms:W3CDTF">2024-09-18T20:16:00Z</dcterms:modified>
</cp:coreProperties>
</file>